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4C" w:rsidRPr="007E4AF2" w:rsidRDefault="001F1B4C" w:rsidP="002172BD">
      <w:pPr>
        <w:spacing w:beforeLines="50"/>
        <w:jc w:val="center"/>
        <w:rPr>
          <w:rFonts w:ascii="標楷體" w:eastAsia="標楷體" w:hAnsi="標楷體" w:cs="Times New Roman"/>
          <w:b/>
          <w:sz w:val="28"/>
          <w:szCs w:val="28"/>
        </w:rPr>
      </w:pPr>
      <w:proofErr w:type="gramStart"/>
      <w:r w:rsidRPr="007E4AF2">
        <w:rPr>
          <w:rFonts w:ascii="標楷體" w:eastAsia="標楷體" w:hAnsi="標楷體" w:cs="Times New Roman" w:hint="eastAsia"/>
          <w:b/>
          <w:sz w:val="28"/>
          <w:szCs w:val="28"/>
        </w:rPr>
        <w:t>涵靜老人</w:t>
      </w:r>
      <w:proofErr w:type="gramEnd"/>
      <w:r w:rsidRPr="007E4AF2">
        <w:rPr>
          <w:rFonts w:ascii="標楷體" w:eastAsia="標楷體" w:hAnsi="標楷體" w:cs="Times New Roman" w:hint="eastAsia"/>
          <w:b/>
          <w:sz w:val="28"/>
          <w:szCs w:val="28"/>
        </w:rPr>
        <w:t>定靜工夫之</w:t>
      </w:r>
      <w:r w:rsidR="002B001E" w:rsidRPr="007E4AF2">
        <w:rPr>
          <w:rFonts w:ascii="標楷體" w:eastAsia="標楷體" w:hAnsi="標楷體" w:cs="Times New Roman" w:hint="eastAsia"/>
          <w:b/>
          <w:sz w:val="28"/>
          <w:szCs w:val="28"/>
        </w:rPr>
        <w:t>文化</w:t>
      </w:r>
      <w:r w:rsidRPr="007E4AF2">
        <w:rPr>
          <w:rFonts w:ascii="標楷體" w:eastAsia="標楷體" w:hAnsi="標楷體" w:cs="Times New Roman" w:hint="eastAsia"/>
          <w:b/>
          <w:sz w:val="28"/>
          <w:szCs w:val="28"/>
        </w:rPr>
        <w:t>探源</w:t>
      </w:r>
    </w:p>
    <w:p w:rsidR="00765111" w:rsidRPr="007E4AF2" w:rsidRDefault="001F1B4C" w:rsidP="002172BD">
      <w:pPr>
        <w:spacing w:beforeLines="50"/>
        <w:jc w:val="center"/>
        <w:rPr>
          <w:rFonts w:ascii="標楷體" w:eastAsia="標楷體" w:hAnsi="標楷體" w:cs="Times New Roman"/>
          <w:b/>
          <w:sz w:val="28"/>
          <w:szCs w:val="28"/>
        </w:rPr>
      </w:pPr>
      <w:proofErr w:type="gramStart"/>
      <w:r w:rsidRPr="007E4AF2">
        <w:rPr>
          <w:rFonts w:ascii="標楷體" w:eastAsia="標楷體" w:hAnsi="標楷體" w:cs="Times New Roman" w:hint="eastAsia"/>
          <w:b/>
          <w:sz w:val="28"/>
          <w:szCs w:val="28"/>
        </w:rPr>
        <w:t>―</w:t>
      </w:r>
      <w:proofErr w:type="gramEnd"/>
      <w:r w:rsidRPr="007E4AF2">
        <w:rPr>
          <w:rFonts w:ascii="標楷體" w:eastAsia="標楷體" w:hAnsi="標楷體" w:cs="Times New Roman" w:hint="eastAsia"/>
          <w:b/>
          <w:sz w:val="28"/>
          <w:szCs w:val="28"/>
        </w:rPr>
        <w:t>以宋明儒者對周敦頤定靜工夫的詮釋理路為視點</w:t>
      </w:r>
    </w:p>
    <w:p w:rsidR="00765111" w:rsidRPr="007E4AF2" w:rsidRDefault="00765111" w:rsidP="002172BD">
      <w:pPr>
        <w:widowControl/>
        <w:spacing w:beforeLines="50" w:line="360" w:lineRule="atLeast"/>
        <w:jc w:val="center"/>
        <w:rPr>
          <w:rFonts w:ascii="標楷體" w:eastAsia="標楷體" w:hAnsi="標楷體" w:cs="Times New Roman"/>
          <w:b/>
          <w:color w:val="000000"/>
          <w:kern w:val="0"/>
          <w:sz w:val="20"/>
          <w:szCs w:val="20"/>
        </w:rPr>
      </w:pPr>
      <w:r w:rsidRPr="007E4AF2">
        <w:rPr>
          <w:rFonts w:ascii="標楷體" w:eastAsia="標楷體" w:hAnsi="標楷體" w:cs="Times New Roman" w:hint="eastAsia"/>
          <w:b/>
          <w:color w:val="000000"/>
          <w:kern w:val="0"/>
          <w:sz w:val="20"/>
          <w:szCs w:val="20"/>
        </w:rPr>
        <w:t>東吳</w:t>
      </w:r>
      <w:r w:rsidR="00031CED">
        <w:rPr>
          <w:rFonts w:ascii="標楷體" w:eastAsia="標楷體" w:hAnsi="標楷體" w:cs="Times New Roman" w:hint="eastAsia"/>
          <w:b/>
          <w:color w:val="000000"/>
          <w:kern w:val="0"/>
          <w:sz w:val="20"/>
          <w:szCs w:val="20"/>
        </w:rPr>
        <w:t>大學</w:t>
      </w:r>
      <w:r w:rsidRPr="007E4AF2">
        <w:rPr>
          <w:rFonts w:ascii="標楷體" w:eastAsia="標楷體" w:hAnsi="標楷體" w:cs="Times New Roman" w:hint="eastAsia"/>
          <w:b/>
          <w:color w:val="000000"/>
          <w:kern w:val="0"/>
          <w:sz w:val="20"/>
          <w:szCs w:val="20"/>
        </w:rPr>
        <w:t>哲學系</w:t>
      </w:r>
      <w:r w:rsidR="00031CED">
        <w:rPr>
          <w:rFonts w:ascii="標楷體" w:eastAsia="標楷體" w:hAnsi="標楷體" w:cs="Times New Roman" w:hint="eastAsia"/>
          <w:b/>
          <w:color w:val="000000"/>
          <w:kern w:val="0"/>
          <w:sz w:val="20"/>
          <w:szCs w:val="20"/>
        </w:rPr>
        <w:t>副教授</w:t>
      </w:r>
    </w:p>
    <w:p w:rsidR="00765111" w:rsidRPr="007E4AF2" w:rsidRDefault="00765111" w:rsidP="002172BD">
      <w:pPr>
        <w:widowControl/>
        <w:spacing w:beforeLines="50" w:line="360" w:lineRule="atLeast"/>
        <w:jc w:val="center"/>
        <w:rPr>
          <w:rFonts w:ascii="標楷體" w:eastAsia="標楷體" w:hAnsi="標楷體" w:cs="Times New Roman"/>
          <w:b/>
          <w:color w:val="000000"/>
          <w:kern w:val="0"/>
          <w:sz w:val="20"/>
          <w:szCs w:val="20"/>
        </w:rPr>
      </w:pPr>
      <w:r w:rsidRPr="007E4AF2">
        <w:rPr>
          <w:rFonts w:ascii="標楷體" w:eastAsia="標楷體" w:hAnsi="標楷體" w:cs="Times New Roman" w:hint="eastAsia"/>
          <w:b/>
          <w:color w:val="000000"/>
          <w:kern w:val="0"/>
          <w:sz w:val="20"/>
          <w:szCs w:val="20"/>
        </w:rPr>
        <w:t>黃崇修</w:t>
      </w:r>
    </w:p>
    <w:p w:rsidR="002172BD" w:rsidRDefault="002172BD" w:rsidP="002172BD">
      <w:pPr>
        <w:widowControl/>
        <w:spacing w:beforeLines="50" w:line="360" w:lineRule="atLeast"/>
        <w:jc w:val="center"/>
        <w:rPr>
          <w:rFonts w:ascii="標楷體" w:eastAsia="標楷體" w:hAnsi="標楷體" w:cs="Times New Roman" w:hint="eastAsia"/>
          <w:b/>
          <w:color w:val="000000"/>
          <w:kern w:val="0"/>
          <w:sz w:val="20"/>
          <w:szCs w:val="20"/>
        </w:rPr>
      </w:pPr>
      <w:r>
        <w:rPr>
          <w:rFonts w:ascii="標楷體" w:eastAsia="標楷體" w:hAnsi="標楷體" w:cs="Times New Roman" w:hint="eastAsia"/>
          <w:b/>
          <w:color w:val="000000"/>
          <w:kern w:val="0"/>
          <w:sz w:val="20"/>
          <w:szCs w:val="20"/>
        </w:rPr>
        <w:t>12/16~18/2016 版本</w:t>
      </w:r>
    </w:p>
    <w:p w:rsidR="002172BD" w:rsidRDefault="002172BD" w:rsidP="002172BD">
      <w:pPr>
        <w:widowControl/>
        <w:spacing w:beforeLines="50" w:line="360" w:lineRule="atLeast"/>
        <w:jc w:val="center"/>
        <w:rPr>
          <w:rFonts w:ascii="標楷體" w:eastAsia="標楷體" w:hAnsi="標楷體" w:cs="Times New Roman" w:hint="eastAsia"/>
          <w:b/>
          <w:color w:val="000000"/>
          <w:kern w:val="0"/>
          <w:sz w:val="20"/>
          <w:szCs w:val="20"/>
        </w:rPr>
      </w:pPr>
    </w:p>
    <w:p w:rsidR="002172BD" w:rsidRPr="00774B2B" w:rsidRDefault="002172BD" w:rsidP="002172BD">
      <w:pPr>
        <w:widowControl/>
        <w:spacing w:beforeLines="50" w:line="360" w:lineRule="atLeast"/>
        <w:jc w:val="center"/>
        <w:rPr>
          <w:rFonts w:ascii="標楷體" w:eastAsia="標楷體" w:hAnsi="標楷體" w:cs="Times New Roman"/>
          <w:b/>
          <w:color w:val="000000"/>
          <w:kern w:val="0"/>
          <w:szCs w:val="24"/>
        </w:rPr>
      </w:pPr>
      <w:r w:rsidRPr="00774B2B">
        <w:rPr>
          <w:rFonts w:ascii="標楷體" w:eastAsia="標楷體" w:hAnsi="標楷體" w:cs="Times New Roman" w:hint="eastAsia"/>
          <w:b/>
          <w:color w:val="000000"/>
          <w:kern w:val="0"/>
          <w:sz w:val="28"/>
          <w:szCs w:val="28"/>
        </w:rPr>
        <w:t>概要</w:t>
      </w:r>
      <w:r w:rsidRPr="00774B2B">
        <w:rPr>
          <w:rFonts w:ascii="標楷體" w:eastAsia="標楷體" w:hAnsi="標楷體" w:cs="Times New Roman" w:hint="eastAsia"/>
          <w:b/>
          <w:color w:val="000000"/>
          <w:kern w:val="0"/>
          <w:szCs w:val="24"/>
        </w:rPr>
        <w:t xml:space="preserve"> </w:t>
      </w:r>
    </w:p>
    <w:p w:rsidR="002172BD" w:rsidRPr="00774B2B" w:rsidRDefault="002172BD" w:rsidP="002172BD">
      <w:pPr>
        <w:widowControl/>
        <w:spacing w:beforeLines="50" w:line="360" w:lineRule="atLeast"/>
        <w:ind w:firstLineChars="200" w:firstLine="480"/>
        <w:jc w:val="both"/>
        <w:rPr>
          <w:rFonts w:ascii="標楷體" w:eastAsia="標楷體" w:hAnsi="標楷體" w:cs="Times New Roman"/>
          <w:color w:val="000000"/>
          <w:kern w:val="0"/>
          <w:szCs w:val="24"/>
        </w:rPr>
      </w:pPr>
      <w:proofErr w:type="gramStart"/>
      <w:r w:rsidRPr="00774B2B">
        <w:rPr>
          <w:rFonts w:ascii="標楷體" w:eastAsia="標楷體" w:hAnsi="標楷體" w:cs="Times New Roman" w:hint="eastAsia"/>
          <w:color w:val="000000"/>
          <w:kern w:val="0"/>
          <w:szCs w:val="24"/>
        </w:rPr>
        <w:t>涵靜老人</w:t>
      </w:r>
      <w:proofErr w:type="gramEnd"/>
      <w:r w:rsidRPr="00774B2B">
        <w:rPr>
          <w:rFonts w:ascii="標楷體" w:eastAsia="標楷體" w:hAnsi="標楷體" w:cs="Times New Roman" w:hint="eastAsia"/>
          <w:color w:val="000000"/>
          <w:kern w:val="0"/>
          <w:szCs w:val="24"/>
        </w:rPr>
        <w:t>曾在天</w:t>
      </w:r>
      <w:proofErr w:type="gramStart"/>
      <w:r w:rsidRPr="00774B2B">
        <w:rPr>
          <w:rFonts w:ascii="標楷體" w:eastAsia="標楷體" w:hAnsi="標楷體" w:cs="Times New Roman" w:hint="eastAsia"/>
          <w:color w:val="000000"/>
          <w:kern w:val="0"/>
          <w:szCs w:val="24"/>
        </w:rPr>
        <w:t>人學本中</w:t>
      </w:r>
      <w:proofErr w:type="gramEnd"/>
      <w:r w:rsidRPr="00774B2B">
        <w:rPr>
          <w:rFonts w:ascii="標楷體" w:eastAsia="標楷體" w:hAnsi="標楷體" w:cs="Times New Roman" w:hint="eastAsia"/>
          <w:color w:val="000000"/>
          <w:kern w:val="0"/>
          <w:szCs w:val="24"/>
        </w:rPr>
        <w:t>提到「</w:t>
      </w:r>
      <w:r w:rsidRPr="00774B2B">
        <w:rPr>
          <w:rFonts w:ascii="標楷體" w:eastAsia="標楷體" w:hAnsi="標楷體" w:cs="Times New Roman" w:hint="eastAsia"/>
          <w:b/>
          <w:color w:val="000000"/>
          <w:kern w:val="0"/>
          <w:szCs w:val="24"/>
        </w:rPr>
        <w:t>由</w:t>
      </w:r>
      <w:proofErr w:type="gramStart"/>
      <w:r w:rsidRPr="00774B2B">
        <w:rPr>
          <w:rFonts w:ascii="標楷體" w:eastAsia="標楷體" w:hAnsi="標楷體" w:cs="Times New Roman" w:hint="eastAsia"/>
          <w:b/>
          <w:color w:val="000000"/>
          <w:kern w:val="0"/>
          <w:szCs w:val="24"/>
        </w:rPr>
        <w:t>定入靜</w:t>
      </w:r>
      <w:proofErr w:type="gramEnd"/>
      <w:r w:rsidRPr="00774B2B">
        <w:rPr>
          <w:rFonts w:ascii="標楷體" w:eastAsia="標楷體" w:hAnsi="標楷體" w:cs="Times New Roman" w:hint="eastAsia"/>
          <w:b/>
          <w:color w:val="000000"/>
          <w:kern w:val="0"/>
          <w:szCs w:val="24"/>
        </w:rPr>
        <w:t>，還是由靜入定</w:t>
      </w:r>
      <w:r>
        <w:rPr>
          <w:rFonts w:ascii="標楷體" w:eastAsia="標楷體" w:hAnsi="標楷體" w:cs="Times New Roman" w:hint="eastAsia"/>
          <w:color w:val="000000"/>
          <w:kern w:val="0"/>
          <w:szCs w:val="24"/>
        </w:rPr>
        <w:t>」的</w:t>
      </w:r>
      <w:r w:rsidRPr="00774B2B">
        <w:rPr>
          <w:rFonts w:ascii="標楷體" w:eastAsia="標楷體" w:hAnsi="標楷體" w:cs="Times New Roman" w:hint="eastAsia"/>
          <w:color w:val="000000"/>
          <w:kern w:val="0"/>
          <w:szCs w:val="24"/>
        </w:rPr>
        <w:t>入手先後問題，另外他老人家亦在《宇宙應元妙法至寶》中明確說明:</w:t>
      </w:r>
    </w:p>
    <w:p w:rsidR="002172BD" w:rsidRPr="00774B2B" w:rsidRDefault="002172BD" w:rsidP="002172BD">
      <w:pPr>
        <w:widowControl/>
        <w:spacing w:beforeLines="50" w:line="360" w:lineRule="atLeast"/>
        <w:ind w:left="480" w:hangingChars="200" w:hanging="480"/>
        <w:jc w:val="both"/>
        <w:rPr>
          <w:rFonts w:ascii="標楷體" w:eastAsia="標楷體" w:hAnsi="標楷體" w:cs="Times New Roman"/>
          <w:b/>
          <w:color w:val="000000"/>
          <w:kern w:val="0"/>
          <w:szCs w:val="24"/>
        </w:rPr>
      </w:pPr>
      <w:r>
        <w:rPr>
          <w:rFonts w:ascii="標楷體" w:eastAsia="標楷體" w:hAnsi="標楷體" w:cs="Times New Roman" w:hint="eastAsia"/>
          <w:b/>
          <w:color w:val="000000"/>
          <w:kern w:val="0"/>
          <w:szCs w:val="24"/>
        </w:rPr>
        <w:t xml:space="preserve">    </w:t>
      </w:r>
      <w:r w:rsidRPr="00774B2B">
        <w:rPr>
          <w:rFonts w:ascii="標楷體" w:eastAsia="標楷體" w:hAnsi="標楷體" w:cs="Times New Roman" w:hint="eastAsia"/>
          <w:b/>
          <w:color w:val="000000"/>
          <w:kern w:val="0"/>
          <w:szCs w:val="24"/>
        </w:rPr>
        <w:t>「定靜忘我」的時候，</w:t>
      </w:r>
      <w:proofErr w:type="gramStart"/>
      <w:r w:rsidRPr="00774B2B">
        <w:rPr>
          <w:rFonts w:ascii="標楷體" w:eastAsia="標楷體" w:hAnsi="標楷體" w:cs="Times New Roman" w:hint="eastAsia"/>
          <w:b/>
          <w:color w:val="000000"/>
          <w:kern w:val="0"/>
          <w:szCs w:val="24"/>
        </w:rPr>
        <w:t>心能定下</w:t>
      </w:r>
      <w:proofErr w:type="gramEnd"/>
      <w:r w:rsidRPr="00774B2B">
        <w:rPr>
          <w:rFonts w:ascii="標楷體" w:eastAsia="標楷體" w:hAnsi="標楷體" w:cs="Times New Roman" w:hint="eastAsia"/>
          <w:b/>
          <w:color w:val="000000"/>
          <w:kern w:val="0"/>
          <w:szCs w:val="24"/>
        </w:rPr>
        <w:t>來，</w:t>
      </w:r>
      <w:proofErr w:type="gramStart"/>
      <w:r w:rsidRPr="00774B2B">
        <w:rPr>
          <w:rFonts w:ascii="標楷體" w:eastAsia="標楷體" w:hAnsi="標楷體" w:cs="Times New Roman" w:hint="eastAsia"/>
          <w:b/>
          <w:color w:val="000000"/>
          <w:kern w:val="0"/>
          <w:szCs w:val="24"/>
        </w:rPr>
        <w:t>靜到極點</w:t>
      </w:r>
      <w:proofErr w:type="gramEnd"/>
      <w:r w:rsidRPr="00774B2B">
        <w:rPr>
          <w:rFonts w:ascii="標楷體" w:eastAsia="標楷體" w:hAnsi="標楷體" w:cs="Times New Roman" w:hint="eastAsia"/>
          <w:b/>
          <w:color w:val="000000"/>
          <w:kern w:val="0"/>
          <w:szCs w:val="24"/>
        </w:rPr>
        <w:t>，身體坐在蒲團上，坐到有</w:t>
      </w:r>
      <w:proofErr w:type="gramStart"/>
      <w:r w:rsidRPr="00774B2B">
        <w:rPr>
          <w:rFonts w:ascii="標楷體" w:eastAsia="標楷體" w:hAnsi="標楷體" w:cs="Times New Roman" w:hint="eastAsia"/>
          <w:b/>
          <w:color w:val="000000"/>
          <w:kern w:val="0"/>
          <w:szCs w:val="24"/>
        </w:rPr>
        <w:t>不</w:t>
      </w:r>
      <w:proofErr w:type="gramEnd"/>
      <w:r>
        <w:rPr>
          <w:rFonts w:ascii="標楷體" w:eastAsia="標楷體" w:hAnsi="標楷體" w:cs="Times New Roman" w:hint="eastAsia"/>
          <w:b/>
          <w:color w:val="000000"/>
          <w:kern w:val="0"/>
          <w:szCs w:val="24"/>
        </w:rPr>
        <w:t xml:space="preserve">    </w:t>
      </w:r>
      <w:r w:rsidRPr="00774B2B">
        <w:rPr>
          <w:rFonts w:ascii="標楷體" w:eastAsia="標楷體" w:hAnsi="標楷體" w:cs="Times New Roman" w:hint="eastAsia"/>
          <w:b/>
          <w:color w:val="000000"/>
          <w:kern w:val="0"/>
          <w:szCs w:val="24"/>
        </w:rPr>
        <w:t>知自己身體在那裡的感覺。</w:t>
      </w:r>
    </w:p>
    <w:p w:rsidR="002172BD" w:rsidRPr="00774B2B" w:rsidRDefault="002172BD" w:rsidP="002172BD">
      <w:pPr>
        <w:widowControl/>
        <w:spacing w:beforeLines="50" w:line="360" w:lineRule="atLeast"/>
        <w:ind w:firstLineChars="200" w:firstLine="480"/>
        <w:jc w:val="both"/>
        <w:rPr>
          <w:rFonts w:ascii="標楷體" w:eastAsia="標楷體" w:hAnsi="標楷體" w:cs="Times New Roman"/>
          <w:color w:val="000000"/>
          <w:kern w:val="0"/>
          <w:szCs w:val="24"/>
        </w:rPr>
      </w:pPr>
      <w:r w:rsidRPr="00774B2B">
        <w:rPr>
          <w:rFonts w:ascii="標楷體" w:eastAsia="標楷體" w:hAnsi="標楷體" w:cs="Times New Roman" w:hint="eastAsia"/>
          <w:color w:val="000000"/>
          <w:kern w:val="0"/>
          <w:szCs w:val="24"/>
        </w:rPr>
        <w:t>由此</w:t>
      </w:r>
      <w:proofErr w:type="gramStart"/>
      <w:r w:rsidRPr="00774B2B">
        <w:rPr>
          <w:rFonts w:ascii="標楷體" w:eastAsia="標楷體" w:hAnsi="標楷體" w:cs="Times New Roman" w:hint="eastAsia"/>
          <w:color w:val="000000"/>
          <w:kern w:val="0"/>
          <w:szCs w:val="24"/>
        </w:rPr>
        <w:t>可知涵靜</w:t>
      </w:r>
      <w:proofErr w:type="gramEnd"/>
      <w:r w:rsidRPr="00774B2B">
        <w:rPr>
          <w:rFonts w:ascii="標楷體" w:eastAsia="標楷體" w:hAnsi="標楷體" w:cs="Times New Roman" w:hint="eastAsia"/>
          <w:color w:val="000000"/>
          <w:kern w:val="0"/>
          <w:szCs w:val="24"/>
        </w:rPr>
        <w:t>老人對於定靜工夫有其</w:t>
      </w:r>
      <w:proofErr w:type="gramStart"/>
      <w:r w:rsidRPr="00774B2B">
        <w:rPr>
          <w:rFonts w:ascii="標楷體" w:eastAsia="標楷體" w:hAnsi="標楷體" w:cs="Times New Roman" w:hint="eastAsia"/>
          <w:color w:val="000000"/>
          <w:kern w:val="0"/>
          <w:szCs w:val="24"/>
        </w:rPr>
        <w:t>修持上之</w:t>
      </w:r>
      <w:proofErr w:type="gramEnd"/>
      <w:r w:rsidRPr="00774B2B">
        <w:rPr>
          <w:rFonts w:ascii="標楷體" w:eastAsia="標楷體" w:hAnsi="標楷體" w:cs="Times New Roman" w:hint="eastAsia"/>
          <w:color w:val="000000"/>
          <w:kern w:val="0"/>
          <w:szCs w:val="24"/>
        </w:rPr>
        <w:t>體會及獨特之觀點，而這些觀點又</w:t>
      </w:r>
      <w:proofErr w:type="gramStart"/>
      <w:r w:rsidRPr="00774B2B">
        <w:rPr>
          <w:rFonts w:ascii="標楷體" w:eastAsia="標楷體" w:hAnsi="標楷體" w:cs="Times New Roman" w:hint="eastAsia"/>
          <w:color w:val="000000"/>
          <w:kern w:val="0"/>
          <w:szCs w:val="24"/>
        </w:rPr>
        <w:t>因涵靜</w:t>
      </w:r>
      <w:proofErr w:type="gramEnd"/>
      <w:r w:rsidRPr="00774B2B">
        <w:rPr>
          <w:rFonts w:ascii="標楷體" w:eastAsia="標楷體" w:hAnsi="標楷體" w:cs="Times New Roman" w:hint="eastAsia"/>
          <w:color w:val="000000"/>
          <w:kern w:val="0"/>
          <w:szCs w:val="24"/>
        </w:rPr>
        <w:t>老人母系家學中</w:t>
      </w:r>
      <w:r>
        <w:rPr>
          <w:rFonts w:ascii="標楷體" w:eastAsia="標楷體" w:hAnsi="標楷體" w:cs="Times New Roman" w:hint="eastAsia"/>
          <w:color w:val="000000"/>
          <w:kern w:val="0"/>
          <w:szCs w:val="24"/>
        </w:rPr>
        <w:t>所具</w:t>
      </w:r>
      <w:r w:rsidRPr="00774B2B">
        <w:rPr>
          <w:rFonts w:ascii="標楷體" w:eastAsia="標楷體" w:hAnsi="標楷體" w:cs="Times New Roman" w:hint="eastAsia"/>
          <w:color w:val="000000"/>
          <w:kern w:val="0"/>
          <w:szCs w:val="24"/>
        </w:rPr>
        <w:t>明代大儒劉宗周之影響以及北宋周敦頤太極圖說</w:t>
      </w:r>
      <w:proofErr w:type="gramStart"/>
      <w:r w:rsidRPr="00774B2B">
        <w:rPr>
          <w:rFonts w:ascii="標楷體" w:eastAsia="標楷體" w:hAnsi="標楷體" w:cs="Times New Roman" w:hint="eastAsia"/>
          <w:color w:val="000000"/>
          <w:kern w:val="0"/>
          <w:szCs w:val="24"/>
        </w:rPr>
        <w:t>參贊立極之</w:t>
      </w:r>
      <w:proofErr w:type="gramEnd"/>
      <w:r w:rsidRPr="00774B2B">
        <w:rPr>
          <w:rFonts w:ascii="標楷體" w:eastAsia="標楷體" w:hAnsi="標楷體" w:cs="Times New Roman" w:hint="eastAsia"/>
          <w:color w:val="000000"/>
          <w:kern w:val="0"/>
          <w:szCs w:val="24"/>
        </w:rPr>
        <w:t>精神輝映</w:t>
      </w:r>
      <w:r>
        <w:rPr>
          <w:rFonts w:ascii="標楷體" w:eastAsia="標楷體" w:hAnsi="標楷體" w:cs="Times New Roman" w:hint="eastAsia"/>
          <w:color w:val="000000"/>
          <w:kern w:val="0"/>
          <w:szCs w:val="24"/>
        </w:rPr>
        <w:t>而更具歷史意義</w:t>
      </w:r>
      <w:r w:rsidRPr="00774B2B">
        <w:rPr>
          <w:rFonts w:ascii="標楷體" w:eastAsia="標楷體" w:hAnsi="標楷體" w:cs="Times New Roman" w:hint="eastAsia"/>
          <w:color w:val="000000"/>
          <w:kern w:val="0"/>
          <w:szCs w:val="24"/>
        </w:rPr>
        <w:t>，因此當我們要進一步</w:t>
      </w:r>
      <w:proofErr w:type="gramStart"/>
      <w:r w:rsidRPr="00774B2B">
        <w:rPr>
          <w:rFonts w:ascii="標楷體" w:eastAsia="標楷體" w:hAnsi="標楷體" w:cs="Times New Roman" w:hint="eastAsia"/>
          <w:color w:val="000000"/>
          <w:kern w:val="0"/>
          <w:szCs w:val="24"/>
        </w:rPr>
        <w:t>探討涵靜老人</w:t>
      </w:r>
      <w:proofErr w:type="gramEnd"/>
      <w:r w:rsidRPr="00774B2B">
        <w:rPr>
          <w:rFonts w:ascii="標楷體" w:eastAsia="標楷體" w:hAnsi="標楷體" w:cs="Times New Roman" w:hint="eastAsia"/>
          <w:color w:val="000000"/>
          <w:kern w:val="0"/>
          <w:szCs w:val="24"/>
        </w:rPr>
        <w:t>定靜工夫文化底蘊之際，對於北宋周敦頤</w:t>
      </w:r>
      <w:r>
        <w:rPr>
          <w:rFonts w:ascii="標楷體" w:eastAsia="標楷體" w:hAnsi="標楷體" w:cs="Times New Roman" w:hint="eastAsia"/>
          <w:color w:val="000000"/>
          <w:kern w:val="0"/>
          <w:szCs w:val="24"/>
        </w:rPr>
        <w:t>以來宋明</w:t>
      </w:r>
      <w:r w:rsidRPr="00774B2B">
        <w:rPr>
          <w:rFonts w:ascii="標楷體" w:eastAsia="標楷體" w:hAnsi="標楷體" w:cs="Times New Roman" w:hint="eastAsia"/>
          <w:color w:val="000000"/>
          <w:kern w:val="0"/>
          <w:szCs w:val="24"/>
        </w:rPr>
        <w:t>學者</w:t>
      </w:r>
      <w:r>
        <w:rPr>
          <w:rFonts w:ascii="標楷體" w:eastAsia="標楷體" w:hAnsi="標楷體" w:cs="Times New Roman" w:hint="eastAsia"/>
          <w:color w:val="000000"/>
          <w:kern w:val="0"/>
          <w:szCs w:val="24"/>
        </w:rPr>
        <w:t>對</w:t>
      </w:r>
      <w:r w:rsidRPr="00774B2B">
        <w:rPr>
          <w:rFonts w:ascii="標楷體" w:eastAsia="標楷體" w:hAnsi="標楷體" w:cs="Times New Roman" w:hint="eastAsia"/>
          <w:color w:val="000000"/>
          <w:kern w:val="0"/>
          <w:szCs w:val="24"/>
        </w:rPr>
        <w:t>於定靜工夫之詮釋</w:t>
      </w:r>
      <w:r>
        <w:rPr>
          <w:rFonts w:ascii="標楷體" w:eastAsia="標楷體" w:hAnsi="標楷體" w:cs="Times New Roman" w:hint="eastAsia"/>
          <w:color w:val="000000"/>
          <w:kern w:val="0"/>
          <w:szCs w:val="24"/>
        </w:rPr>
        <w:t>觀點</w:t>
      </w:r>
      <w:r w:rsidRPr="00774B2B">
        <w:rPr>
          <w:rFonts w:ascii="標楷體" w:eastAsia="標楷體" w:hAnsi="標楷體" w:cs="Times New Roman" w:hint="eastAsia"/>
          <w:color w:val="000000"/>
          <w:kern w:val="0"/>
          <w:szCs w:val="24"/>
        </w:rPr>
        <w:t>，皆有必要</w:t>
      </w:r>
      <w:r>
        <w:rPr>
          <w:rFonts w:ascii="標楷體" w:eastAsia="標楷體" w:hAnsi="標楷體" w:cs="Times New Roman" w:hint="eastAsia"/>
          <w:color w:val="000000"/>
          <w:kern w:val="0"/>
          <w:szCs w:val="24"/>
        </w:rPr>
        <w:t>深</w:t>
      </w:r>
      <w:proofErr w:type="gramStart"/>
      <w:r w:rsidRPr="00774B2B">
        <w:rPr>
          <w:rFonts w:ascii="標楷體" w:eastAsia="標楷體" w:hAnsi="標楷體" w:cs="Times New Roman" w:hint="eastAsia"/>
          <w:color w:val="000000"/>
          <w:kern w:val="0"/>
          <w:szCs w:val="24"/>
        </w:rPr>
        <w:t>層爬梳及</w:t>
      </w:r>
      <w:proofErr w:type="gramEnd"/>
      <w:r w:rsidRPr="00774B2B">
        <w:rPr>
          <w:rFonts w:ascii="標楷體" w:eastAsia="標楷體" w:hAnsi="標楷體" w:cs="Times New Roman" w:hint="eastAsia"/>
          <w:color w:val="000000"/>
          <w:kern w:val="0"/>
          <w:szCs w:val="24"/>
        </w:rPr>
        <w:t>顯明，藉此</w:t>
      </w:r>
      <w:r>
        <w:rPr>
          <w:rFonts w:ascii="標楷體" w:eastAsia="標楷體" w:hAnsi="標楷體" w:cs="Times New Roman" w:hint="eastAsia"/>
          <w:color w:val="000000"/>
          <w:kern w:val="0"/>
          <w:szCs w:val="24"/>
        </w:rPr>
        <w:t>以</w:t>
      </w:r>
      <w:proofErr w:type="gramStart"/>
      <w:r w:rsidRPr="00774B2B">
        <w:rPr>
          <w:rFonts w:ascii="標楷體" w:eastAsia="標楷體" w:hAnsi="標楷體" w:cs="Times New Roman" w:hint="eastAsia"/>
          <w:color w:val="000000"/>
          <w:kern w:val="0"/>
          <w:szCs w:val="24"/>
        </w:rPr>
        <w:t>打開涵靜</w:t>
      </w:r>
      <w:proofErr w:type="gramEnd"/>
      <w:r w:rsidRPr="00774B2B">
        <w:rPr>
          <w:rFonts w:ascii="標楷體" w:eastAsia="標楷體" w:hAnsi="標楷體" w:cs="Times New Roman" w:hint="eastAsia"/>
          <w:color w:val="000000"/>
          <w:kern w:val="0"/>
          <w:szCs w:val="24"/>
        </w:rPr>
        <w:t>老人定靜工夫與中華文化之內在通道。</w:t>
      </w:r>
    </w:p>
    <w:p w:rsidR="002172BD" w:rsidRPr="00774B2B" w:rsidRDefault="002172BD" w:rsidP="002172BD">
      <w:pPr>
        <w:spacing w:beforeLines="50"/>
        <w:ind w:firstLineChars="200" w:firstLine="480"/>
        <w:jc w:val="both"/>
        <w:rPr>
          <w:rFonts w:ascii="標楷體" w:eastAsia="標楷體" w:hAnsi="標楷體" w:cs="Times New Roman"/>
        </w:rPr>
      </w:pPr>
      <w:r>
        <w:rPr>
          <w:rFonts w:ascii="標楷體" w:eastAsia="標楷體" w:hAnsi="標楷體" w:cs="Times New Roman" w:hint="eastAsia"/>
        </w:rPr>
        <w:t>因為</w:t>
      </w:r>
      <w:r w:rsidRPr="00774B2B">
        <w:rPr>
          <w:rFonts w:ascii="標楷體" w:eastAsia="標楷體" w:hAnsi="標楷體" w:cs="Times New Roman" w:hint="eastAsia"/>
        </w:rPr>
        <w:t>眾所周知，即便周敦頤明確於《太極圖說》中提出:「聖人定之以中正仁義</w:t>
      </w:r>
      <w:proofErr w:type="gramStart"/>
      <w:r w:rsidRPr="00774B2B">
        <w:rPr>
          <w:rFonts w:ascii="標楷體" w:eastAsia="標楷體" w:hAnsi="標楷體" w:cs="Times New Roman" w:hint="eastAsia"/>
        </w:rPr>
        <w:t>而主靜</w:t>
      </w:r>
      <w:proofErr w:type="gramEnd"/>
      <w:r w:rsidRPr="00774B2B">
        <w:rPr>
          <w:rFonts w:ascii="標楷體" w:eastAsia="標楷體" w:hAnsi="標楷體" w:cs="Times New Roman" w:hint="eastAsia"/>
        </w:rPr>
        <w:t>」之</w:t>
      </w:r>
      <w:r w:rsidRPr="00774B2B">
        <w:rPr>
          <w:rFonts w:ascii="標楷體" w:eastAsia="標楷體" w:hAnsi="標楷體" w:cs="Times New Roman" w:hint="eastAsia"/>
          <w:color w:val="000000"/>
          <w:kern w:val="0"/>
          <w:szCs w:val="24"/>
        </w:rPr>
        <w:t>「</w:t>
      </w:r>
      <w:proofErr w:type="gramStart"/>
      <w:r w:rsidRPr="00774B2B">
        <w:rPr>
          <w:rFonts w:ascii="標楷體" w:eastAsia="標楷體" w:hAnsi="標楷體" w:cs="Times New Roman" w:hint="eastAsia"/>
          <w:color w:val="000000"/>
          <w:kern w:val="0"/>
          <w:szCs w:val="24"/>
        </w:rPr>
        <w:t>主敬</w:t>
      </w:r>
      <w:proofErr w:type="gramEnd"/>
      <w:r w:rsidRPr="00774B2B">
        <w:rPr>
          <w:rFonts w:ascii="標楷體" w:eastAsia="標楷體" w:hAnsi="標楷體" w:cs="Times New Roman" w:hint="eastAsia"/>
          <w:color w:val="000000"/>
          <w:kern w:val="0"/>
          <w:szCs w:val="24"/>
        </w:rPr>
        <w:t>」與「</w:t>
      </w:r>
      <w:proofErr w:type="gramStart"/>
      <w:r w:rsidRPr="00774B2B">
        <w:rPr>
          <w:rFonts w:ascii="標楷體" w:eastAsia="標楷體" w:hAnsi="標楷體" w:cs="Times New Roman" w:hint="eastAsia"/>
          <w:color w:val="000000"/>
          <w:kern w:val="0"/>
          <w:szCs w:val="24"/>
        </w:rPr>
        <w:t>主靜</w:t>
      </w:r>
      <w:proofErr w:type="gramEnd"/>
      <w:r w:rsidRPr="00774B2B">
        <w:rPr>
          <w:rFonts w:ascii="標楷體" w:eastAsia="標楷體" w:hAnsi="標楷體" w:cs="Times New Roman" w:hint="eastAsia"/>
          <w:color w:val="000000"/>
          <w:kern w:val="0"/>
          <w:szCs w:val="24"/>
        </w:rPr>
        <w:t>」兼容並蓄之論述空間，</w:t>
      </w:r>
      <w:r w:rsidRPr="00774B2B">
        <w:rPr>
          <w:rFonts w:ascii="標楷體" w:eastAsia="標楷體" w:hAnsi="標楷體" w:cs="Times New Roman" w:hint="eastAsia"/>
        </w:rPr>
        <w:t>然而由於二程的理學復興及朱子的強力論述，程朱之「</w:t>
      </w:r>
      <w:proofErr w:type="gramStart"/>
      <w:r w:rsidRPr="00774B2B">
        <w:rPr>
          <w:rFonts w:ascii="標楷體" w:eastAsia="標楷體" w:hAnsi="標楷體" w:cs="Times New Roman" w:hint="eastAsia"/>
        </w:rPr>
        <w:t>主敬說</w:t>
      </w:r>
      <w:proofErr w:type="gramEnd"/>
      <w:r w:rsidRPr="00774B2B">
        <w:rPr>
          <w:rFonts w:ascii="標楷體" w:eastAsia="標楷體" w:hAnsi="標楷體" w:cs="Times New Roman" w:hint="eastAsia"/>
        </w:rPr>
        <w:t>」儼然成為詮釋周敦頤定靜工夫的主要表徵。從而後起學者凡是提出異議而</w:t>
      </w:r>
      <w:proofErr w:type="gramStart"/>
      <w:r w:rsidRPr="00774B2B">
        <w:rPr>
          <w:rFonts w:ascii="標楷體" w:eastAsia="標楷體" w:hAnsi="標楷體" w:cs="Times New Roman" w:hint="eastAsia"/>
        </w:rPr>
        <w:t>強調主靜工夫</w:t>
      </w:r>
      <w:proofErr w:type="gramEnd"/>
      <w:r w:rsidRPr="00774B2B">
        <w:rPr>
          <w:rFonts w:ascii="標楷體" w:eastAsia="標楷體" w:hAnsi="標楷體" w:cs="Times New Roman" w:hint="eastAsia"/>
        </w:rPr>
        <w:t>者（如陳白沙等人強調無欲或對靜坐之重視）往往皆被視為異端而排拒於正統朱子學之外，因此</w:t>
      </w:r>
      <w:proofErr w:type="gramStart"/>
      <w:r w:rsidRPr="00774B2B">
        <w:rPr>
          <w:rFonts w:ascii="標楷體" w:eastAsia="標楷體" w:hAnsi="標楷體" w:cs="Times New Roman" w:hint="eastAsia"/>
        </w:rPr>
        <w:t>主靜說在</w:t>
      </w:r>
      <w:proofErr w:type="gramEnd"/>
      <w:r w:rsidRPr="00774B2B">
        <w:rPr>
          <w:rFonts w:ascii="標楷體" w:eastAsia="標楷體" w:hAnsi="標楷體" w:cs="Times New Roman" w:hint="eastAsia"/>
        </w:rPr>
        <w:t>儒學傳統中一時退位為附屬之存在而失去其思想上之優位特質。</w:t>
      </w:r>
    </w:p>
    <w:p w:rsidR="002172BD" w:rsidRPr="00774B2B" w:rsidRDefault="002172BD" w:rsidP="002172BD">
      <w:pPr>
        <w:widowControl/>
        <w:spacing w:beforeLines="50" w:line="360" w:lineRule="atLeast"/>
        <w:ind w:firstLineChars="200" w:firstLine="480"/>
        <w:jc w:val="both"/>
        <w:rPr>
          <w:rFonts w:ascii="標楷體" w:eastAsia="標楷體" w:hAnsi="標楷體" w:cs="Times New Roman"/>
          <w:color w:val="000000"/>
          <w:kern w:val="0"/>
          <w:szCs w:val="24"/>
        </w:rPr>
      </w:pPr>
      <w:proofErr w:type="gramStart"/>
      <w:r w:rsidRPr="00774B2B">
        <w:rPr>
          <w:rFonts w:ascii="標楷體" w:eastAsia="標楷體" w:hAnsi="標楷體" w:cs="Times New Roman" w:hint="eastAsia"/>
          <w:color w:val="000000"/>
          <w:kern w:val="0"/>
          <w:szCs w:val="24"/>
        </w:rPr>
        <w:t>鑑</w:t>
      </w:r>
      <w:proofErr w:type="gramEnd"/>
      <w:r w:rsidRPr="00774B2B">
        <w:rPr>
          <w:rFonts w:ascii="標楷體" w:eastAsia="標楷體" w:hAnsi="標楷體" w:cs="Times New Roman" w:hint="eastAsia"/>
          <w:color w:val="000000"/>
          <w:kern w:val="0"/>
          <w:szCs w:val="24"/>
        </w:rPr>
        <w:t>此，</w:t>
      </w:r>
      <w:r>
        <w:rPr>
          <w:rFonts w:ascii="標楷體" w:eastAsia="標楷體" w:hAnsi="標楷體" w:cs="Times New Roman" w:hint="eastAsia"/>
          <w:color w:val="000000"/>
          <w:kern w:val="0"/>
          <w:szCs w:val="24"/>
        </w:rPr>
        <w:t>本文</w:t>
      </w:r>
      <w:r w:rsidRPr="00774B2B">
        <w:rPr>
          <w:rFonts w:ascii="標楷體" w:eastAsia="標楷體" w:hAnsi="標楷體" w:cs="Times New Roman" w:hint="eastAsia"/>
          <w:color w:val="000000"/>
          <w:kern w:val="0"/>
          <w:szCs w:val="24"/>
        </w:rPr>
        <w:t>根據</w:t>
      </w:r>
      <w:proofErr w:type="gramStart"/>
      <w:r w:rsidRPr="00774B2B">
        <w:rPr>
          <w:rFonts w:ascii="標楷體" w:eastAsia="標楷體" w:hAnsi="標楷體" w:cs="Times New Roman" w:hint="eastAsia"/>
          <w:color w:val="000000"/>
          <w:kern w:val="0"/>
          <w:szCs w:val="24"/>
        </w:rPr>
        <w:t>程伊川</w:t>
      </w:r>
      <w:proofErr w:type="gramEnd"/>
      <w:r w:rsidRPr="00774B2B">
        <w:rPr>
          <w:rFonts w:ascii="標楷體" w:eastAsia="標楷體" w:hAnsi="標楷體" w:cs="Times New Roman" w:hint="eastAsia"/>
          <w:color w:val="000000"/>
          <w:kern w:val="0"/>
          <w:szCs w:val="24"/>
        </w:rPr>
        <w:t>：「</w:t>
      </w:r>
      <w:r w:rsidRPr="00774B2B">
        <w:rPr>
          <w:rFonts w:ascii="標楷體" w:eastAsia="標楷體" w:hAnsi="標楷體" w:cs="Times New Roman" w:hint="eastAsia"/>
          <w:b/>
          <w:color w:val="000000"/>
          <w:kern w:val="0"/>
          <w:szCs w:val="24"/>
        </w:rPr>
        <w:t>學者</w:t>
      </w:r>
      <w:proofErr w:type="gramStart"/>
      <w:r w:rsidRPr="00774B2B">
        <w:rPr>
          <w:rFonts w:ascii="標楷體" w:eastAsia="標楷體" w:hAnsi="標楷體" w:cs="Times New Roman" w:hint="eastAsia"/>
          <w:b/>
          <w:color w:val="000000"/>
          <w:kern w:val="0"/>
          <w:szCs w:val="24"/>
        </w:rPr>
        <w:t>須敬守</w:t>
      </w:r>
      <w:proofErr w:type="gramEnd"/>
      <w:r w:rsidRPr="00774B2B">
        <w:rPr>
          <w:rFonts w:ascii="標楷體" w:eastAsia="標楷體" w:hAnsi="標楷體" w:cs="Times New Roman" w:hint="eastAsia"/>
          <w:b/>
          <w:color w:val="000000"/>
          <w:kern w:val="0"/>
          <w:szCs w:val="24"/>
        </w:rPr>
        <w:t>此心，不可急迫。當栽培深厚，涵泳</w:t>
      </w:r>
      <w:proofErr w:type="gramStart"/>
      <w:r w:rsidRPr="00774B2B">
        <w:rPr>
          <w:rFonts w:ascii="標楷體" w:eastAsia="標楷體" w:hAnsi="標楷體" w:cs="Times New Roman" w:hint="eastAsia"/>
          <w:b/>
          <w:color w:val="000000"/>
          <w:kern w:val="0"/>
          <w:szCs w:val="24"/>
        </w:rPr>
        <w:t>于其間，</w:t>
      </w:r>
      <w:proofErr w:type="gramEnd"/>
      <w:r w:rsidRPr="00774B2B">
        <w:rPr>
          <w:rFonts w:ascii="標楷體" w:eastAsia="標楷體" w:hAnsi="標楷體" w:cs="Times New Roman" w:hint="eastAsia"/>
          <w:b/>
          <w:color w:val="000000"/>
          <w:kern w:val="0"/>
          <w:szCs w:val="24"/>
        </w:rPr>
        <w:t>然後可以自得。但</w:t>
      </w:r>
      <w:r w:rsidRPr="00774B2B">
        <w:rPr>
          <w:rFonts w:ascii="標楷體" w:eastAsia="標楷體" w:hAnsi="標楷體" w:cs="Times New Roman" w:hint="eastAsia"/>
          <w:b/>
          <w:color w:val="000000"/>
          <w:kern w:val="0"/>
          <w:szCs w:val="24"/>
          <w:u w:val="single"/>
        </w:rPr>
        <w:t>急迫求之，終是私己</w:t>
      </w:r>
      <w:r w:rsidRPr="00774B2B">
        <w:rPr>
          <w:rFonts w:ascii="標楷體" w:eastAsia="標楷體" w:hAnsi="標楷體" w:cs="Times New Roman" w:hint="eastAsia"/>
          <w:b/>
          <w:color w:val="000000"/>
          <w:kern w:val="0"/>
          <w:szCs w:val="24"/>
        </w:rPr>
        <w:t>，終不足以達道。</w:t>
      </w:r>
      <w:r w:rsidRPr="00774B2B">
        <w:rPr>
          <w:rFonts w:ascii="標楷體" w:eastAsia="標楷體" w:hAnsi="標楷體" w:cs="Times New Roman" w:hint="eastAsia"/>
          <w:color w:val="000000"/>
          <w:kern w:val="0"/>
          <w:szCs w:val="24"/>
        </w:rPr>
        <w:t>」以及明道「</w:t>
      </w:r>
      <w:r w:rsidRPr="00774B2B">
        <w:rPr>
          <w:rFonts w:ascii="標楷體" w:eastAsia="標楷體" w:hAnsi="標楷體" w:cs="Times New Roman" w:hint="eastAsia"/>
          <w:b/>
          <w:color w:val="000000"/>
          <w:kern w:val="0"/>
          <w:szCs w:val="24"/>
        </w:rPr>
        <w:t>執事須是敬，又不可矜持太過。」</w:t>
      </w:r>
      <w:r w:rsidRPr="00774B2B">
        <w:rPr>
          <w:rFonts w:ascii="標楷體" w:eastAsia="標楷體" w:hAnsi="標楷體" w:cs="Times New Roman" w:hint="eastAsia"/>
          <w:color w:val="000000"/>
          <w:kern w:val="0"/>
          <w:szCs w:val="24"/>
        </w:rPr>
        <w:t>之兩段引文內容</w:t>
      </w:r>
      <w:r>
        <w:rPr>
          <w:rFonts w:ascii="標楷體" w:eastAsia="標楷體" w:hAnsi="標楷體" w:cs="Times New Roman" w:hint="eastAsia"/>
          <w:color w:val="000000"/>
          <w:kern w:val="0"/>
          <w:szCs w:val="24"/>
        </w:rPr>
        <w:t>說明</w:t>
      </w:r>
      <w:proofErr w:type="gramStart"/>
      <w:r>
        <w:rPr>
          <w:rFonts w:ascii="標楷體" w:eastAsia="標楷體" w:hAnsi="標楷體" w:cs="Times New Roman" w:hint="eastAsia"/>
          <w:color w:val="000000"/>
          <w:kern w:val="0"/>
          <w:szCs w:val="24"/>
        </w:rPr>
        <w:t>主敬說</w:t>
      </w:r>
      <w:proofErr w:type="gramEnd"/>
      <w:r>
        <w:rPr>
          <w:rFonts w:ascii="標楷體" w:eastAsia="標楷體" w:hAnsi="標楷體" w:cs="Times New Roman" w:hint="eastAsia"/>
          <w:color w:val="000000"/>
          <w:kern w:val="0"/>
          <w:szCs w:val="24"/>
        </w:rPr>
        <w:t>之侷限性所在，並且藉由</w:t>
      </w:r>
      <w:r w:rsidRPr="00774B2B">
        <w:rPr>
          <w:rFonts w:ascii="標楷體" w:eastAsia="標楷體" w:hAnsi="標楷體" w:cs="Times New Roman" w:hint="eastAsia"/>
          <w:color w:val="000000"/>
          <w:kern w:val="0"/>
          <w:szCs w:val="24"/>
        </w:rPr>
        <w:t>朱子間接提出的修正補充:「</w:t>
      </w:r>
      <w:r w:rsidRPr="00774B2B">
        <w:rPr>
          <w:rFonts w:ascii="標楷體" w:eastAsia="標楷體" w:hAnsi="標楷體" w:cs="Times New Roman" w:hint="eastAsia"/>
          <w:b/>
          <w:color w:val="000000"/>
          <w:kern w:val="0"/>
          <w:szCs w:val="24"/>
        </w:rPr>
        <w:t>伊川</w:t>
      </w:r>
      <w:proofErr w:type="gramStart"/>
      <w:r w:rsidRPr="00774B2B">
        <w:rPr>
          <w:rFonts w:ascii="標楷體" w:eastAsia="標楷體" w:hAnsi="標楷體" w:cs="Times New Roman" w:hint="eastAsia"/>
          <w:b/>
          <w:color w:val="000000"/>
          <w:kern w:val="0"/>
          <w:szCs w:val="24"/>
        </w:rPr>
        <w:t>云</w:t>
      </w:r>
      <w:proofErr w:type="gramEnd"/>
      <w:r w:rsidRPr="00774B2B">
        <w:rPr>
          <w:rFonts w:ascii="標楷體" w:eastAsia="標楷體" w:hAnsi="標楷體" w:cs="Times New Roman" w:hint="eastAsia"/>
          <w:b/>
          <w:color w:val="000000"/>
          <w:kern w:val="0"/>
          <w:szCs w:val="24"/>
        </w:rPr>
        <w:t>：</w:t>
      </w:r>
      <w:r w:rsidRPr="00774B2B">
        <w:rPr>
          <w:rFonts w:ascii="標楷體" w:eastAsia="標楷體" w:hAnsi="標楷體" w:cs="Times New Roman" w:hint="eastAsia"/>
          <w:b/>
          <w:color w:val="000000"/>
          <w:kern w:val="0"/>
          <w:szCs w:val="24"/>
          <w:u w:val="single"/>
        </w:rPr>
        <w:t>「</w:t>
      </w:r>
      <w:proofErr w:type="gramStart"/>
      <w:r w:rsidRPr="00774B2B">
        <w:rPr>
          <w:rFonts w:ascii="標楷體" w:eastAsia="標楷體" w:hAnsi="標楷體" w:cs="Times New Roman" w:hint="eastAsia"/>
          <w:b/>
          <w:color w:val="000000"/>
          <w:kern w:val="0"/>
          <w:szCs w:val="24"/>
          <w:u w:val="single"/>
        </w:rPr>
        <w:t>敬則無</w:t>
      </w:r>
      <w:proofErr w:type="gramEnd"/>
      <w:r w:rsidRPr="00774B2B">
        <w:rPr>
          <w:rFonts w:ascii="標楷體" w:eastAsia="標楷體" w:hAnsi="標楷體" w:cs="Times New Roman" w:hint="eastAsia"/>
          <w:b/>
          <w:color w:val="000000"/>
          <w:kern w:val="0"/>
          <w:szCs w:val="24"/>
          <w:u w:val="single"/>
        </w:rPr>
        <w:t>己可克。」</w:t>
      </w:r>
      <w:proofErr w:type="gramStart"/>
      <w:r w:rsidRPr="00774B2B">
        <w:rPr>
          <w:rFonts w:ascii="標楷體" w:eastAsia="標楷體" w:hAnsi="標楷體" w:cs="Times New Roman" w:hint="eastAsia"/>
          <w:b/>
          <w:color w:val="000000"/>
          <w:kern w:val="0"/>
          <w:szCs w:val="24"/>
          <w:u w:val="single"/>
        </w:rPr>
        <w:t>其說高矣</w:t>
      </w:r>
      <w:proofErr w:type="gramEnd"/>
      <w:r w:rsidRPr="00774B2B">
        <w:rPr>
          <w:rFonts w:ascii="標楷體" w:eastAsia="標楷體" w:hAnsi="標楷體" w:cs="Times New Roman" w:hint="eastAsia"/>
          <w:b/>
          <w:color w:val="000000"/>
          <w:kern w:val="0"/>
          <w:szCs w:val="24"/>
        </w:rPr>
        <w:t>。然夫子當時只</w:t>
      </w:r>
      <w:proofErr w:type="gramStart"/>
      <w:r w:rsidRPr="00774B2B">
        <w:rPr>
          <w:rFonts w:ascii="標楷體" w:eastAsia="標楷體" w:hAnsi="標楷體" w:cs="Times New Roman" w:hint="eastAsia"/>
          <w:b/>
          <w:color w:val="000000"/>
          <w:kern w:val="0"/>
          <w:szCs w:val="24"/>
        </w:rPr>
        <w:t>告顏子</w:t>
      </w:r>
      <w:proofErr w:type="gramEnd"/>
      <w:r w:rsidRPr="00774B2B">
        <w:rPr>
          <w:rFonts w:ascii="標楷體" w:eastAsia="標楷體" w:hAnsi="標楷體" w:cs="Times New Roman" w:hint="eastAsia"/>
          <w:b/>
          <w:color w:val="000000"/>
          <w:kern w:val="0"/>
          <w:szCs w:val="24"/>
        </w:rPr>
        <w:t>以「克己復禮」而已。</w:t>
      </w:r>
      <w:proofErr w:type="gramStart"/>
      <w:r w:rsidRPr="00774B2B">
        <w:rPr>
          <w:rFonts w:ascii="標楷體" w:eastAsia="標楷體" w:hAnsi="標楷體" w:cs="Times New Roman" w:hint="eastAsia"/>
          <w:b/>
          <w:color w:val="000000"/>
          <w:kern w:val="0"/>
          <w:szCs w:val="24"/>
        </w:rPr>
        <w:t>蓋</w:t>
      </w:r>
      <w:r w:rsidRPr="00774B2B">
        <w:rPr>
          <w:rFonts w:ascii="標楷體" w:eastAsia="標楷體" w:hAnsi="標楷體" w:cs="Times New Roman" w:hint="eastAsia"/>
          <w:b/>
          <w:color w:val="000000"/>
          <w:kern w:val="0"/>
          <w:szCs w:val="24"/>
          <w:u w:val="single"/>
        </w:rPr>
        <w:t>敬是常常存養底</w:t>
      </w:r>
      <w:proofErr w:type="gramEnd"/>
      <w:r w:rsidRPr="00774B2B">
        <w:rPr>
          <w:rFonts w:ascii="標楷體" w:eastAsia="標楷體" w:hAnsi="標楷體" w:cs="Times New Roman" w:hint="eastAsia"/>
          <w:b/>
          <w:color w:val="000000"/>
          <w:kern w:val="0"/>
          <w:szCs w:val="24"/>
          <w:u w:val="single"/>
        </w:rPr>
        <w:t>道理，克己是私欲發時便與克除去，兩不相</w:t>
      </w:r>
      <w:proofErr w:type="gramStart"/>
      <w:r w:rsidRPr="00774B2B">
        <w:rPr>
          <w:rFonts w:ascii="標楷體" w:eastAsia="標楷體" w:hAnsi="標楷體" w:cs="Times New Roman" w:hint="eastAsia"/>
          <w:b/>
          <w:color w:val="000000"/>
          <w:kern w:val="0"/>
          <w:szCs w:val="24"/>
          <w:u w:val="single"/>
        </w:rPr>
        <w:t>妨</w:t>
      </w:r>
      <w:proofErr w:type="gramEnd"/>
      <w:r w:rsidRPr="00774B2B">
        <w:rPr>
          <w:rFonts w:ascii="標楷體" w:eastAsia="標楷體" w:hAnsi="標楷體" w:cs="Times New Roman" w:hint="eastAsia"/>
          <w:b/>
          <w:color w:val="000000"/>
          <w:kern w:val="0"/>
          <w:szCs w:val="24"/>
        </w:rPr>
        <w:t>。</w:t>
      </w:r>
      <w:proofErr w:type="gramStart"/>
      <w:r w:rsidRPr="00774B2B">
        <w:rPr>
          <w:rFonts w:ascii="標楷體" w:eastAsia="標楷體" w:hAnsi="標楷體" w:cs="Times New Roman" w:hint="eastAsia"/>
          <w:b/>
          <w:color w:val="000000"/>
          <w:kern w:val="0"/>
          <w:szCs w:val="24"/>
        </w:rPr>
        <w:t>璘</w:t>
      </w:r>
      <w:proofErr w:type="gramEnd"/>
      <w:r w:rsidRPr="00774B2B">
        <w:rPr>
          <w:rFonts w:ascii="標楷體" w:eastAsia="標楷體" w:hAnsi="標楷體" w:cs="Times New Roman" w:hint="eastAsia"/>
          <w:b/>
          <w:color w:val="000000"/>
          <w:kern w:val="0"/>
          <w:szCs w:val="24"/>
        </w:rPr>
        <w:t>。」</w:t>
      </w:r>
      <w:r w:rsidRPr="00774B2B">
        <w:rPr>
          <w:rFonts w:ascii="標楷體" w:eastAsia="標楷體" w:hAnsi="標楷體" w:cs="Times New Roman" w:hint="eastAsia"/>
          <w:color w:val="000000"/>
          <w:kern w:val="0"/>
          <w:szCs w:val="24"/>
        </w:rPr>
        <w:t>以點出「克己私慾」之重要性，而此「克己私慾」便是周敦頤「無</w:t>
      </w:r>
      <w:proofErr w:type="gramStart"/>
      <w:r w:rsidRPr="00774B2B">
        <w:rPr>
          <w:rFonts w:ascii="標楷體" w:eastAsia="標楷體" w:hAnsi="標楷體" w:cs="Times New Roman" w:hint="eastAsia"/>
          <w:color w:val="000000"/>
          <w:kern w:val="0"/>
          <w:szCs w:val="24"/>
        </w:rPr>
        <w:t>欲故靜」主靜說</w:t>
      </w:r>
      <w:proofErr w:type="gramEnd"/>
      <w:r w:rsidRPr="00774B2B">
        <w:rPr>
          <w:rFonts w:ascii="標楷體" w:eastAsia="標楷體" w:hAnsi="標楷體" w:cs="Times New Roman" w:hint="eastAsia"/>
          <w:color w:val="000000"/>
          <w:kern w:val="0"/>
          <w:szCs w:val="24"/>
        </w:rPr>
        <w:t>之核心所</w:t>
      </w:r>
      <w:r>
        <w:rPr>
          <w:rFonts w:ascii="標楷體" w:eastAsia="標楷體" w:hAnsi="標楷體" w:cs="Times New Roman" w:hint="eastAsia"/>
          <w:color w:val="000000"/>
          <w:kern w:val="0"/>
          <w:szCs w:val="24"/>
        </w:rPr>
        <w:t>在，同時也成為陽明學派</w:t>
      </w:r>
      <w:proofErr w:type="gramStart"/>
      <w:r>
        <w:rPr>
          <w:rFonts w:ascii="標楷體" w:eastAsia="標楷體" w:hAnsi="標楷體" w:cs="Times New Roman" w:hint="eastAsia"/>
          <w:color w:val="000000"/>
          <w:kern w:val="0"/>
          <w:szCs w:val="24"/>
        </w:rPr>
        <w:t>克己</w:t>
      </w:r>
      <w:r w:rsidRPr="00774B2B">
        <w:rPr>
          <w:rFonts w:ascii="標楷體" w:eastAsia="標楷體" w:hAnsi="標楷體" w:cs="Times New Roman" w:hint="eastAsia"/>
          <w:color w:val="000000"/>
          <w:kern w:val="0"/>
          <w:szCs w:val="24"/>
        </w:rPr>
        <w:t>主靜工夫</w:t>
      </w:r>
      <w:proofErr w:type="gramEnd"/>
      <w:r w:rsidRPr="00774B2B">
        <w:rPr>
          <w:rFonts w:ascii="標楷體" w:eastAsia="標楷體" w:hAnsi="標楷體" w:cs="Times New Roman" w:hint="eastAsia"/>
          <w:color w:val="000000"/>
          <w:kern w:val="0"/>
          <w:szCs w:val="24"/>
        </w:rPr>
        <w:lastRenderedPageBreak/>
        <w:t>之</w:t>
      </w:r>
      <w:r>
        <w:rPr>
          <w:rFonts w:ascii="標楷體" w:eastAsia="標楷體" w:hAnsi="標楷體" w:cs="Times New Roman" w:hint="eastAsia"/>
          <w:color w:val="000000"/>
          <w:kern w:val="0"/>
          <w:szCs w:val="24"/>
        </w:rPr>
        <w:t>重要基礎</w:t>
      </w:r>
      <w:r w:rsidRPr="00774B2B">
        <w:rPr>
          <w:rFonts w:ascii="標楷體" w:eastAsia="標楷體" w:hAnsi="標楷體" w:cs="Times New Roman" w:hint="eastAsia"/>
          <w:color w:val="000000"/>
          <w:kern w:val="0"/>
          <w:szCs w:val="24"/>
        </w:rPr>
        <w:t>。而這樣的發展結果，使得我們看待周敦頤「定靜」工夫之際有了重新</w:t>
      </w:r>
      <w:r w:rsidRPr="00774B2B">
        <w:rPr>
          <w:rFonts w:ascii="標楷體" w:eastAsia="標楷體" w:hAnsi="標楷體" w:cs="Times New Roman" w:hint="eastAsia"/>
        </w:rPr>
        <w:t>詮釋之</w:t>
      </w:r>
      <w:r w:rsidRPr="00774B2B">
        <w:rPr>
          <w:rFonts w:ascii="標楷體" w:eastAsia="標楷體" w:hAnsi="標楷體" w:cs="Times New Roman" w:hint="eastAsia"/>
          <w:color w:val="000000"/>
          <w:kern w:val="0"/>
          <w:szCs w:val="24"/>
        </w:rPr>
        <w:t>可能。</w:t>
      </w:r>
    </w:p>
    <w:p w:rsidR="002172BD" w:rsidRPr="00774B2B" w:rsidRDefault="002172BD" w:rsidP="002172BD">
      <w:pPr>
        <w:widowControl/>
        <w:spacing w:beforeLines="50" w:line="360" w:lineRule="atLeast"/>
        <w:ind w:firstLineChars="200" w:firstLine="480"/>
        <w:jc w:val="both"/>
      </w:pPr>
      <w:r w:rsidRPr="00774B2B">
        <w:rPr>
          <w:rFonts w:ascii="標楷體" w:eastAsia="標楷體" w:hAnsi="標楷體" w:cs="Times New Roman" w:hint="eastAsia"/>
          <w:color w:val="000000"/>
          <w:kern w:val="0"/>
          <w:szCs w:val="24"/>
        </w:rPr>
        <w:t>本文研究目的，便是期望在醫學哲學之身體論述基礎下，經由</w:t>
      </w:r>
      <w:proofErr w:type="gramStart"/>
      <w:r w:rsidRPr="00774B2B">
        <w:rPr>
          <w:rFonts w:ascii="標楷體" w:eastAsia="標楷體" w:hAnsi="標楷體" w:cs="Times New Roman" w:hint="eastAsia"/>
          <w:color w:val="000000"/>
          <w:kern w:val="0"/>
          <w:szCs w:val="24"/>
        </w:rPr>
        <w:t>程朱之主敬工夫</w:t>
      </w:r>
      <w:proofErr w:type="gramEnd"/>
      <w:r w:rsidRPr="00774B2B">
        <w:rPr>
          <w:rFonts w:ascii="標楷體" w:eastAsia="標楷體" w:hAnsi="標楷體" w:cs="Times New Roman" w:hint="eastAsia"/>
          <w:color w:val="000000"/>
          <w:kern w:val="0"/>
          <w:szCs w:val="24"/>
        </w:rPr>
        <w:t>及陽明、念</w:t>
      </w:r>
      <w:proofErr w:type="gramStart"/>
      <w:r w:rsidRPr="00774B2B">
        <w:rPr>
          <w:rFonts w:ascii="標楷體" w:eastAsia="標楷體" w:hAnsi="標楷體" w:cs="Times New Roman" w:hint="eastAsia"/>
          <w:color w:val="000000"/>
          <w:kern w:val="0"/>
          <w:szCs w:val="24"/>
        </w:rPr>
        <w:t>菴</w:t>
      </w:r>
      <w:proofErr w:type="gramEnd"/>
      <w:r w:rsidRPr="00774B2B">
        <w:rPr>
          <w:rFonts w:ascii="標楷體" w:eastAsia="標楷體" w:hAnsi="標楷體" w:cs="Times New Roman" w:hint="eastAsia"/>
          <w:color w:val="000000"/>
          <w:kern w:val="0"/>
          <w:szCs w:val="24"/>
        </w:rPr>
        <w:t>、宗周</w:t>
      </w:r>
      <w:proofErr w:type="gramStart"/>
      <w:r w:rsidRPr="00774B2B">
        <w:rPr>
          <w:rFonts w:ascii="標楷體" w:eastAsia="標楷體" w:hAnsi="標楷體" w:cs="Times New Roman" w:hint="eastAsia"/>
          <w:color w:val="000000"/>
          <w:kern w:val="0"/>
          <w:szCs w:val="24"/>
        </w:rPr>
        <w:t>之主靜工夫</w:t>
      </w:r>
      <w:proofErr w:type="gramEnd"/>
      <w:r w:rsidRPr="00774B2B">
        <w:rPr>
          <w:rFonts w:ascii="標楷體" w:eastAsia="標楷體" w:hAnsi="標楷體" w:cs="Times New Roman" w:hint="eastAsia"/>
          <w:color w:val="000000"/>
          <w:kern w:val="0"/>
          <w:szCs w:val="24"/>
        </w:rPr>
        <w:t>（一般表現為直指無欲本體之工夫）論述過程</w:t>
      </w:r>
      <w:proofErr w:type="gramStart"/>
      <w:r w:rsidRPr="00774B2B">
        <w:rPr>
          <w:rFonts w:ascii="標楷體" w:eastAsia="標楷體" w:hAnsi="標楷體" w:cs="Times New Roman" w:hint="eastAsia"/>
          <w:color w:val="000000"/>
          <w:kern w:val="0"/>
          <w:szCs w:val="24"/>
        </w:rPr>
        <w:t>觀照</w:t>
      </w:r>
      <w:proofErr w:type="gramEnd"/>
      <w:r w:rsidRPr="00774B2B">
        <w:rPr>
          <w:rFonts w:ascii="標楷體" w:eastAsia="標楷體" w:hAnsi="標楷體" w:cs="Times New Roman" w:hint="eastAsia"/>
          <w:color w:val="000000"/>
          <w:kern w:val="0"/>
          <w:szCs w:val="24"/>
        </w:rPr>
        <w:t>，以鋪展出一條定靜工夫理論之實踐系譜，藉由此系譜之展開及論述內容透視從而呈</w:t>
      </w:r>
      <w:proofErr w:type="gramStart"/>
      <w:r w:rsidRPr="00774B2B">
        <w:rPr>
          <w:rFonts w:ascii="標楷體" w:eastAsia="標楷體" w:hAnsi="標楷體" w:cs="Times New Roman" w:hint="eastAsia"/>
          <w:color w:val="000000"/>
          <w:kern w:val="0"/>
          <w:szCs w:val="24"/>
        </w:rPr>
        <w:t>顯出涵靜</w:t>
      </w:r>
      <w:proofErr w:type="gramEnd"/>
      <w:r w:rsidRPr="00774B2B">
        <w:rPr>
          <w:rFonts w:ascii="標楷體" w:eastAsia="標楷體" w:hAnsi="標楷體" w:cs="Times New Roman" w:hint="eastAsia"/>
          <w:color w:val="000000"/>
          <w:kern w:val="0"/>
          <w:szCs w:val="24"/>
        </w:rPr>
        <w:t>老人定靜工夫之文化傳承及革新之時代意義。</w:t>
      </w:r>
    </w:p>
    <w:p w:rsidR="002172BD" w:rsidRPr="002172BD" w:rsidRDefault="002172BD" w:rsidP="002172BD">
      <w:pPr>
        <w:widowControl/>
        <w:spacing w:beforeLines="50" w:line="360" w:lineRule="atLeast"/>
        <w:jc w:val="center"/>
        <w:rPr>
          <w:rFonts w:ascii="標楷體" w:eastAsia="標楷體" w:hAnsi="標楷體" w:cs="Times New Roman"/>
          <w:b/>
          <w:color w:val="000000"/>
          <w:kern w:val="0"/>
          <w:sz w:val="20"/>
          <w:szCs w:val="20"/>
        </w:rPr>
      </w:pPr>
    </w:p>
    <w:p w:rsidR="00765111" w:rsidRPr="007E4AF2" w:rsidRDefault="00765111" w:rsidP="002172BD">
      <w:pPr>
        <w:widowControl/>
        <w:spacing w:beforeLines="50" w:line="360" w:lineRule="atLeast"/>
        <w:jc w:val="center"/>
        <w:rPr>
          <w:rFonts w:ascii="標楷體" w:eastAsia="標楷體" w:hAnsi="標楷體" w:cs="Times New Roman"/>
          <w:b/>
          <w:color w:val="000000"/>
          <w:kern w:val="0"/>
          <w:szCs w:val="24"/>
        </w:rPr>
      </w:pPr>
      <w:r w:rsidRPr="007E4AF2">
        <w:rPr>
          <w:rFonts w:ascii="標楷體" w:eastAsia="標楷體" w:hAnsi="標楷體" w:cs="Times New Roman" w:hint="eastAsia"/>
          <w:b/>
          <w:color w:val="000000"/>
          <w:kern w:val="0"/>
          <w:szCs w:val="24"/>
        </w:rPr>
        <w:t xml:space="preserve"> 前言:</w:t>
      </w:r>
      <w:r w:rsidRPr="007E4AF2">
        <w:rPr>
          <w:rFonts w:ascii="標楷體" w:eastAsia="標楷體" w:hAnsi="標楷體" w:cs="Times New Roman"/>
          <w:b/>
          <w:sz w:val="28"/>
          <w:szCs w:val="28"/>
          <w:vertAlign w:val="superscript"/>
        </w:rPr>
        <w:t xml:space="preserve"> </w:t>
      </w:r>
      <w:r w:rsidRPr="007E4AF2">
        <w:rPr>
          <w:rFonts w:ascii="標楷體" w:eastAsia="標楷體" w:hAnsi="標楷體" w:cs="Times New Roman"/>
          <w:b/>
          <w:sz w:val="28"/>
          <w:szCs w:val="28"/>
          <w:vertAlign w:val="superscript"/>
        </w:rPr>
        <w:footnoteReference w:id="1"/>
      </w:r>
    </w:p>
    <w:p w:rsidR="0087778C" w:rsidRPr="007E4AF2" w:rsidRDefault="0087778C" w:rsidP="002172BD">
      <w:pPr>
        <w:widowControl/>
        <w:spacing w:beforeLines="50" w:line="360" w:lineRule="atLeast"/>
        <w:ind w:firstLineChars="200" w:firstLine="480"/>
        <w:jc w:val="both"/>
        <w:rPr>
          <w:rFonts w:ascii="標楷體" w:eastAsia="標楷體" w:hAnsi="標楷體" w:cs="Times New Roman"/>
          <w:color w:val="000000"/>
          <w:kern w:val="0"/>
          <w:szCs w:val="24"/>
        </w:rPr>
      </w:pPr>
      <w:proofErr w:type="gramStart"/>
      <w:r w:rsidRPr="007E4AF2">
        <w:rPr>
          <w:rFonts w:ascii="標楷體" w:eastAsia="標楷體" w:hAnsi="標楷體" w:cs="Times New Roman" w:hint="eastAsia"/>
          <w:color w:val="000000"/>
          <w:kern w:val="0"/>
          <w:szCs w:val="24"/>
        </w:rPr>
        <w:t>涵靜老人</w:t>
      </w:r>
      <w:proofErr w:type="gramEnd"/>
      <w:r w:rsidRPr="007E4AF2">
        <w:rPr>
          <w:rFonts w:ascii="標楷體" w:eastAsia="標楷體" w:hAnsi="標楷體" w:cs="Times New Roman" w:hint="eastAsia"/>
          <w:color w:val="000000"/>
          <w:kern w:val="0"/>
          <w:szCs w:val="24"/>
        </w:rPr>
        <w:t>曾在天</w:t>
      </w:r>
      <w:proofErr w:type="gramStart"/>
      <w:r w:rsidRPr="007E4AF2">
        <w:rPr>
          <w:rFonts w:ascii="標楷體" w:eastAsia="標楷體" w:hAnsi="標楷體" w:cs="Times New Roman" w:hint="eastAsia"/>
          <w:color w:val="000000"/>
          <w:kern w:val="0"/>
          <w:szCs w:val="24"/>
        </w:rPr>
        <w:t>人學本中</w:t>
      </w:r>
      <w:proofErr w:type="gramEnd"/>
      <w:r w:rsidRPr="007E4AF2">
        <w:rPr>
          <w:rFonts w:ascii="標楷體" w:eastAsia="標楷體" w:hAnsi="標楷體" w:cs="Times New Roman" w:hint="eastAsia"/>
          <w:color w:val="000000"/>
          <w:kern w:val="0"/>
          <w:szCs w:val="24"/>
        </w:rPr>
        <w:t>提到「</w:t>
      </w:r>
      <w:r w:rsidRPr="00A82483">
        <w:rPr>
          <w:rFonts w:ascii="標楷體" w:eastAsia="標楷體" w:hAnsi="標楷體" w:cs="Times New Roman" w:hint="eastAsia"/>
          <w:color w:val="000000"/>
          <w:kern w:val="0"/>
          <w:szCs w:val="24"/>
        </w:rPr>
        <w:t>由</w:t>
      </w:r>
      <w:proofErr w:type="gramStart"/>
      <w:r w:rsidRPr="00A82483">
        <w:rPr>
          <w:rFonts w:ascii="標楷體" w:eastAsia="標楷體" w:hAnsi="標楷體" w:cs="Times New Roman" w:hint="eastAsia"/>
          <w:color w:val="000000"/>
          <w:kern w:val="0"/>
          <w:szCs w:val="24"/>
        </w:rPr>
        <w:t>定入靜</w:t>
      </w:r>
      <w:proofErr w:type="gramEnd"/>
      <w:r w:rsidRPr="00A82483">
        <w:rPr>
          <w:rFonts w:ascii="標楷體" w:eastAsia="標楷體" w:hAnsi="標楷體" w:cs="Times New Roman" w:hint="eastAsia"/>
          <w:color w:val="000000"/>
          <w:kern w:val="0"/>
          <w:szCs w:val="24"/>
        </w:rPr>
        <w:t>，還是由靜入定</w:t>
      </w:r>
      <w:r w:rsidRPr="007E4AF2">
        <w:rPr>
          <w:rFonts w:ascii="標楷體" w:eastAsia="標楷體" w:hAnsi="標楷體" w:cs="Times New Roman" w:hint="eastAsia"/>
          <w:color w:val="000000"/>
          <w:kern w:val="0"/>
          <w:szCs w:val="24"/>
        </w:rPr>
        <w:t>」的入手先後問題；另外他老人家亦在《宇宙應元妙法至寶》中明確說道:</w:t>
      </w:r>
    </w:p>
    <w:p w:rsidR="0087778C" w:rsidRPr="007E4AF2" w:rsidRDefault="0087778C" w:rsidP="002172BD">
      <w:pPr>
        <w:widowControl/>
        <w:spacing w:beforeLines="50" w:line="360" w:lineRule="atLeast"/>
        <w:ind w:left="480" w:hangingChars="200" w:hanging="480"/>
        <w:jc w:val="both"/>
        <w:rPr>
          <w:rFonts w:ascii="標楷體" w:eastAsia="標楷體" w:hAnsi="標楷體" w:cs="Times New Roman"/>
          <w:b/>
          <w:color w:val="000000"/>
          <w:kern w:val="0"/>
          <w:szCs w:val="24"/>
        </w:rPr>
      </w:pPr>
      <w:r w:rsidRPr="007E4AF2">
        <w:rPr>
          <w:rFonts w:ascii="標楷體" w:eastAsia="標楷體" w:hAnsi="標楷體" w:cs="Times New Roman" w:hint="eastAsia"/>
          <w:b/>
          <w:color w:val="000000"/>
          <w:kern w:val="0"/>
          <w:szCs w:val="24"/>
        </w:rPr>
        <w:t xml:space="preserve">    「定靜忘我」的時候，</w:t>
      </w:r>
      <w:proofErr w:type="gramStart"/>
      <w:r w:rsidRPr="007E4AF2">
        <w:rPr>
          <w:rFonts w:ascii="標楷體" w:eastAsia="標楷體" w:hAnsi="標楷體" w:cs="Times New Roman" w:hint="eastAsia"/>
          <w:b/>
          <w:color w:val="000000"/>
          <w:kern w:val="0"/>
          <w:szCs w:val="24"/>
        </w:rPr>
        <w:t>心能定下</w:t>
      </w:r>
      <w:proofErr w:type="gramEnd"/>
      <w:r w:rsidRPr="007E4AF2">
        <w:rPr>
          <w:rFonts w:ascii="標楷體" w:eastAsia="標楷體" w:hAnsi="標楷體" w:cs="Times New Roman" w:hint="eastAsia"/>
          <w:b/>
          <w:color w:val="000000"/>
          <w:kern w:val="0"/>
          <w:szCs w:val="24"/>
        </w:rPr>
        <w:t>來，</w:t>
      </w:r>
      <w:proofErr w:type="gramStart"/>
      <w:r w:rsidRPr="007E4AF2">
        <w:rPr>
          <w:rFonts w:ascii="標楷體" w:eastAsia="標楷體" w:hAnsi="標楷體" w:cs="Times New Roman" w:hint="eastAsia"/>
          <w:b/>
          <w:color w:val="000000"/>
          <w:kern w:val="0"/>
          <w:szCs w:val="24"/>
        </w:rPr>
        <w:t>靜到極點</w:t>
      </w:r>
      <w:proofErr w:type="gramEnd"/>
      <w:r w:rsidRPr="007E4AF2">
        <w:rPr>
          <w:rFonts w:ascii="標楷體" w:eastAsia="標楷體" w:hAnsi="標楷體" w:cs="Times New Roman" w:hint="eastAsia"/>
          <w:b/>
          <w:color w:val="000000"/>
          <w:kern w:val="0"/>
          <w:szCs w:val="24"/>
        </w:rPr>
        <w:t>，身體坐在蒲團上，坐到有</w:t>
      </w:r>
      <w:proofErr w:type="gramStart"/>
      <w:r w:rsidRPr="007E4AF2">
        <w:rPr>
          <w:rFonts w:ascii="標楷體" w:eastAsia="標楷體" w:hAnsi="標楷體" w:cs="Times New Roman" w:hint="eastAsia"/>
          <w:b/>
          <w:color w:val="000000"/>
          <w:kern w:val="0"/>
          <w:szCs w:val="24"/>
        </w:rPr>
        <w:t>不</w:t>
      </w:r>
      <w:proofErr w:type="gramEnd"/>
      <w:r w:rsidRPr="007E4AF2">
        <w:rPr>
          <w:rFonts w:ascii="標楷體" w:eastAsia="標楷體" w:hAnsi="標楷體" w:cs="Times New Roman" w:hint="eastAsia"/>
          <w:b/>
          <w:color w:val="000000"/>
          <w:kern w:val="0"/>
          <w:szCs w:val="24"/>
        </w:rPr>
        <w:t xml:space="preserve">    知自己身體在那裡的感覺。 </w:t>
      </w:r>
    </w:p>
    <w:p w:rsidR="0087778C" w:rsidRPr="007E4AF2" w:rsidRDefault="0087778C" w:rsidP="002172BD">
      <w:pPr>
        <w:widowControl/>
        <w:spacing w:beforeLines="50" w:line="360" w:lineRule="atLeast"/>
        <w:ind w:firstLineChars="200" w:firstLine="480"/>
        <w:jc w:val="both"/>
        <w:rPr>
          <w:rFonts w:ascii="標楷體" w:eastAsia="標楷體" w:hAnsi="標楷體" w:cs="Times New Roman"/>
          <w:color w:val="000000"/>
          <w:kern w:val="0"/>
          <w:szCs w:val="24"/>
        </w:rPr>
      </w:pPr>
      <w:r w:rsidRPr="007E4AF2">
        <w:rPr>
          <w:rFonts w:ascii="標楷體" w:eastAsia="標楷體" w:hAnsi="標楷體" w:cs="Times New Roman" w:hint="eastAsia"/>
          <w:color w:val="000000"/>
          <w:kern w:val="0"/>
          <w:szCs w:val="24"/>
        </w:rPr>
        <w:t>由此</w:t>
      </w:r>
      <w:proofErr w:type="gramStart"/>
      <w:r w:rsidRPr="007E4AF2">
        <w:rPr>
          <w:rFonts w:ascii="標楷體" w:eastAsia="標楷體" w:hAnsi="標楷體" w:cs="Times New Roman" w:hint="eastAsia"/>
          <w:color w:val="000000"/>
          <w:kern w:val="0"/>
          <w:szCs w:val="24"/>
        </w:rPr>
        <w:t>可知涵靜</w:t>
      </w:r>
      <w:proofErr w:type="gramEnd"/>
      <w:r w:rsidRPr="007E4AF2">
        <w:rPr>
          <w:rFonts w:ascii="標楷體" w:eastAsia="標楷體" w:hAnsi="標楷體" w:cs="Times New Roman" w:hint="eastAsia"/>
          <w:color w:val="000000"/>
          <w:kern w:val="0"/>
          <w:szCs w:val="24"/>
        </w:rPr>
        <w:t>老人對於定靜工夫有其修持上之體會及獨特之觀點，而這些觀點又</w:t>
      </w:r>
      <w:proofErr w:type="gramStart"/>
      <w:r w:rsidRPr="007E4AF2">
        <w:rPr>
          <w:rFonts w:ascii="標楷體" w:eastAsia="標楷體" w:hAnsi="標楷體" w:cs="Times New Roman" w:hint="eastAsia"/>
          <w:color w:val="000000"/>
          <w:kern w:val="0"/>
          <w:szCs w:val="24"/>
        </w:rPr>
        <w:t>因涵靜</w:t>
      </w:r>
      <w:proofErr w:type="gramEnd"/>
      <w:r w:rsidRPr="007E4AF2">
        <w:rPr>
          <w:rFonts w:ascii="標楷體" w:eastAsia="標楷體" w:hAnsi="標楷體" w:cs="Times New Roman" w:hint="eastAsia"/>
          <w:color w:val="000000"/>
          <w:kern w:val="0"/>
          <w:szCs w:val="24"/>
        </w:rPr>
        <w:t>老人之家學（母系劉太夫人）受到明代大儒劉宗周</w:t>
      </w:r>
      <w:r w:rsidR="00706F81" w:rsidRPr="007E4AF2">
        <w:rPr>
          <w:rFonts w:ascii="標楷體" w:eastAsia="標楷體" w:hAnsi="標楷體" w:cs="Times New Roman" w:hint="eastAsia"/>
          <w:color w:val="000000"/>
          <w:kern w:val="0"/>
          <w:szCs w:val="24"/>
        </w:rPr>
        <w:t>之影響以及北宋周敦頤</w:t>
      </w:r>
      <w:proofErr w:type="gramStart"/>
      <w:r w:rsidRPr="007E4AF2">
        <w:rPr>
          <w:rFonts w:ascii="標楷體" w:eastAsia="標楷體" w:hAnsi="標楷體" w:cs="Times New Roman" w:hint="eastAsia"/>
          <w:color w:val="000000"/>
          <w:kern w:val="0"/>
          <w:szCs w:val="24"/>
        </w:rPr>
        <w:t>參贊立極之</w:t>
      </w:r>
      <w:proofErr w:type="gramEnd"/>
      <w:r w:rsidRPr="007E4AF2">
        <w:rPr>
          <w:rFonts w:ascii="標楷體" w:eastAsia="標楷體" w:hAnsi="標楷體" w:cs="Times New Roman" w:hint="eastAsia"/>
          <w:color w:val="000000"/>
          <w:kern w:val="0"/>
          <w:szCs w:val="24"/>
        </w:rPr>
        <w:t>精神輝映而更具歷史意義，因此當我們要進一步</w:t>
      </w:r>
      <w:proofErr w:type="gramStart"/>
      <w:r w:rsidRPr="007E4AF2">
        <w:rPr>
          <w:rFonts w:ascii="標楷體" w:eastAsia="標楷體" w:hAnsi="標楷體" w:cs="Times New Roman" w:hint="eastAsia"/>
          <w:color w:val="000000"/>
          <w:kern w:val="0"/>
          <w:szCs w:val="24"/>
        </w:rPr>
        <w:t>探討涵靜老人</w:t>
      </w:r>
      <w:proofErr w:type="gramEnd"/>
      <w:r w:rsidRPr="007E4AF2">
        <w:rPr>
          <w:rFonts w:ascii="標楷體" w:eastAsia="標楷體" w:hAnsi="標楷體" w:cs="Times New Roman" w:hint="eastAsia"/>
          <w:color w:val="000000"/>
          <w:kern w:val="0"/>
          <w:szCs w:val="24"/>
        </w:rPr>
        <w:t>定靜工夫文化底蘊之際，對於北宋周敦頤以來宋明學者對於定靜工夫之詮釋觀點，皆有必要深一層</w:t>
      </w:r>
      <w:proofErr w:type="gramStart"/>
      <w:r w:rsidRPr="007E4AF2">
        <w:rPr>
          <w:rFonts w:ascii="標楷體" w:eastAsia="標楷體" w:hAnsi="標楷體" w:cs="Times New Roman" w:hint="eastAsia"/>
          <w:color w:val="000000"/>
          <w:kern w:val="0"/>
          <w:szCs w:val="24"/>
        </w:rPr>
        <w:t>爬梳及顯明</w:t>
      </w:r>
      <w:proofErr w:type="gramEnd"/>
      <w:r w:rsidRPr="007E4AF2">
        <w:rPr>
          <w:rFonts w:ascii="標楷體" w:eastAsia="標楷體" w:hAnsi="標楷體" w:cs="Times New Roman" w:hint="eastAsia"/>
          <w:color w:val="000000"/>
          <w:kern w:val="0"/>
          <w:szCs w:val="24"/>
        </w:rPr>
        <w:t>，唯有如此方能</w:t>
      </w:r>
      <w:proofErr w:type="gramStart"/>
      <w:r w:rsidRPr="007E4AF2">
        <w:rPr>
          <w:rFonts w:ascii="標楷體" w:eastAsia="標楷體" w:hAnsi="標楷體" w:cs="Times New Roman" w:hint="eastAsia"/>
          <w:color w:val="000000"/>
          <w:kern w:val="0"/>
          <w:szCs w:val="24"/>
        </w:rPr>
        <w:t>打開涵靜</w:t>
      </w:r>
      <w:proofErr w:type="gramEnd"/>
      <w:r w:rsidRPr="007E4AF2">
        <w:rPr>
          <w:rFonts w:ascii="標楷體" w:eastAsia="標楷體" w:hAnsi="標楷體" w:cs="Times New Roman" w:hint="eastAsia"/>
          <w:color w:val="000000"/>
          <w:kern w:val="0"/>
          <w:szCs w:val="24"/>
        </w:rPr>
        <w:t>老人定靜工夫與中華文化傳統之內在連結關係。</w:t>
      </w:r>
    </w:p>
    <w:p w:rsidR="0087778C" w:rsidRPr="007E4AF2" w:rsidRDefault="0087778C"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因為眾所周知，即便周敦頤明確於《太極圖說》中提出:「聖人定之以中正仁義</w:t>
      </w:r>
      <w:proofErr w:type="gramStart"/>
      <w:r w:rsidRPr="007E4AF2">
        <w:rPr>
          <w:rFonts w:ascii="標楷體" w:eastAsia="標楷體" w:hAnsi="標楷體" w:cs="Times New Roman" w:hint="eastAsia"/>
        </w:rPr>
        <w:t>而主靜</w:t>
      </w:r>
      <w:proofErr w:type="gramEnd"/>
      <w:r w:rsidRPr="007E4AF2">
        <w:rPr>
          <w:rFonts w:ascii="標楷體" w:eastAsia="標楷體" w:hAnsi="標楷體" w:cs="Times New Roman" w:hint="eastAsia"/>
        </w:rPr>
        <w:t>」之</w:t>
      </w:r>
      <w:r w:rsidRPr="007E4AF2">
        <w:rPr>
          <w:rFonts w:ascii="標楷體" w:eastAsia="標楷體" w:hAnsi="標楷體" w:cs="Times New Roman" w:hint="eastAsia"/>
          <w:color w:val="000000"/>
          <w:kern w:val="0"/>
          <w:szCs w:val="24"/>
        </w:rPr>
        <w:t>「</w:t>
      </w:r>
      <w:proofErr w:type="gramStart"/>
      <w:r w:rsidRPr="007E4AF2">
        <w:rPr>
          <w:rFonts w:ascii="標楷體" w:eastAsia="標楷體" w:hAnsi="標楷體" w:cs="Times New Roman" w:hint="eastAsia"/>
          <w:color w:val="000000"/>
          <w:kern w:val="0"/>
          <w:szCs w:val="24"/>
        </w:rPr>
        <w:t>主敬</w:t>
      </w:r>
      <w:proofErr w:type="gramEnd"/>
      <w:r w:rsidRPr="007E4AF2">
        <w:rPr>
          <w:rFonts w:ascii="標楷體" w:eastAsia="標楷體" w:hAnsi="標楷體" w:cs="Times New Roman" w:hint="eastAsia"/>
          <w:color w:val="000000"/>
          <w:kern w:val="0"/>
          <w:szCs w:val="24"/>
        </w:rPr>
        <w:t>」與「</w:t>
      </w:r>
      <w:proofErr w:type="gramStart"/>
      <w:r w:rsidRPr="007E4AF2">
        <w:rPr>
          <w:rFonts w:ascii="標楷體" w:eastAsia="標楷體" w:hAnsi="標楷體" w:cs="Times New Roman" w:hint="eastAsia"/>
          <w:color w:val="000000"/>
          <w:kern w:val="0"/>
          <w:szCs w:val="24"/>
        </w:rPr>
        <w:t>主靜</w:t>
      </w:r>
      <w:proofErr w:type="gramEnd"/>
      <w:r w:rsidRPr="007E4AF2">
        <w:rPr>
          <w:rFonts w:ascii="標楷體" w:eastAsia="標楷體" w:hAnsi="標楷體" w:cs="Times New Roman" w:hint="eastAsia"/>
          <w:color w:val="000000"/>
          <w:kern w:val="0"/>
          <w:szCs w:val="24"/>
        </w:rPr>
        <w:t>」兼容並蓄之論述空間，</w:t>
      </w:r>
      <w:r w:rsidRPr="007E4AF2">
        <w:rPr>
          <w:rFonts w:ascii="標楷體" w:eastAsia="標楷體" w:hAnsi="標楷體" w:cs="Times New Roman" w:hint="eastAsia"/>
        </w:rPr>
        <w:t>然而由於二程的理學復興及朱子的強力論述，程朱之「</w:t>
      </w:r>
      <w:proofErr w:type="gramStart"/>
      <w:r w:rsidRPr="007E4AF2">
        <w:rPr>
          <w:rFonts w:ascii="標楷體" w:eastAsia="標楷體" w:hAnsi="標楷體" w:cs="Times New Roman" w:hint="eastAsia"/>
        </w:rPr>
        <w:t>主敬說</w:t>
      </w:r>
      <w:proofErr w:type="gramEnd"/>
      <w:r w:rsidRPr="007E4AF2">
        <w:rPr>
          <w:rFonts w:ascii="標楷體" w:eastAsia="標楷體" w:hAnsi="標楷體" w:cs="Times New Roman" w:hint="eastAsia"/>
        </w:rPr>
        <w:t>」儼然成為詮釋周敦頤定靜工夫的主要表徵。從而後起學者凡是提出異議而</w:t>
      </w:r>
      <w:proofErr w:type="gramStart"/>
      <w:r w:rsidRPr="007E4AF2">
        <w:rPr>
          <w:rFonts w:ascii="標楷體" w:eastAsia="標楷體" w:hAnsi="標楷體" w:cs="Times New Roman" w:hint="eastAsia"/>
        </w:rPr>
        <w:t>強調主靜工夫</w:t>
      </w:r>
      <w:proofErr w:type="gramEnd"/>
      <w:r w:rsidRPr="007E4AF2">
        <w:rPr>
          <w:rFonts w:ascii="標楷體" w:eastAsia="標楷體" w:hAnsi="標楷體" w:cs="Times New Roman" w:hint="eastAsia"/>
        </w:rPr>
        <w:t>者（如陳白沙等人強調無欲或對靜坐之重視）往往皆被視為異端而排拒於正統朱子學之外，因此</w:t>
      </w:r>
      <w:proofErr w:type="gramStart"/>
      <w:r w:rsidRPr="007E4AF2">
        <w:rPr>
          <w:rFonts w:ascii="標楷體" w:eastAsia="標楷體" w:hAnsi="標楷體" w:cs="Times New Roman" w:hint="eastAsia"/>
        </w:rPr>
        <w:t>主靜說在</w:t>
      </w:r>
      <w:proofErr w:type="gramEnd"/>
      <w:r w:rsidRPr="007E4AF2">
        <w:rPr>
          <w:rFonts w:ascii="標楷體" w:eastAsia="標楷體" w:hAnsi="標楷體" w:cs="Times New Roman" w:hint="eastAsia"/>
        </w:rPr>
        <w:t>儒學傳統中一時退位為附屬之存在而失去其思想上之優位特質。</w:t>
      </w:r>
    </w:p>
    <w:p w:rsidR="0087778C" w:rsidRPr="007E4AF2" w:rsidRDefault="0087778C" w:rsidP="002172BD">
      <w:pPr>
        <w:widowControl/>
        <w:spacing w:beforeLines="50" w:line="360" w:lineRule="atLeast"/>
        <w:ind w:firstLineChars="200" w:firstLine="480"/>
        <w:jc w:val="both"/>
        <w:rPr>
          <w:rFonts w:ascii="標楷體" w:eastAsia="標楷體" w:hAnsi="標楷體" w:cs="Times New Roman"/>
          <w:color w:val="000000"/>
          <w:kern w:val="0"/>
          <w:szCs w:val="24"/>
        </w:rPr>
      </w:pPr>
      <w:proofErr w:type="gramStart"/>
      <w:r w:rsidRPr="007E4AF2">
        <w:rPr>
          <w:rFonts w:ascii="標楷體" w:eastAsia="標楷體" w:hAnsi="標楷體" w:cs="Times New Roman" w:hint="eastAsia"/>
          <w:color w:val="000000"/>
          <w:kern w:val="0"/>
          <w:szCs w:val="24"/>
        </w:rPr>
        <w:t>鑑</w:t>
      </w:r>
      <w:proofErr w:type="gramEnd"/>
      <w:r w:rsidRPr="007E4AF2">
        <w:rPr>
          <w:rFonts w:ascii="標楷體" w:eastAsia="標楷體" w:hAnsi="標楷體" w:cs="Times New Roman" w:hint="eastAsia"/>
          <w:color w:val="000000"/>
          <w:kern w:val="0"/>
          <w:szCs w:val="24"/>
        </w:rPr>
        <w:t>此，本文根據</w:t>
      </w:r>
      <w:proofErr w:type="gramStart"/>
      <w:r w:rsidRPr="007E4AF2">
        <w:rPr>
          <w:rFonts w:ascii="標楷體" w:eastAsia="標楷體" w:hAnsi="標楷體" w:cs="Times New Roman" w:hint="eastAsia"/>
          <w:color w:val="000000"/>
          <w:kern w:val="0"/>
          <w:szCs w:val="24"/>
        </w:rPr>
        <w:t>程伊川</w:t>
      </w:r>
      <w:proofErr w:type="gramEnd"/>
      <w:r w:rsidRPr="007E4AF2">
        <w:rPr>
          <w:rFonts w:ascii="標楷體" w:eastAsia="標楷體" w:hAnsi="標楷體" w:cs="Times New Roman" w:hint="eastAsia"/>
          <w:color w:val="000000"/>
          <w:kern w:val="0"/>
          <w:szCs w:val="24"/>
        </w:rPr>
        <w:t>：「</w:t>
      </w:r>
      <w:r w:rsidRPr="00A82483">
        <w:rPr>
          <w:rFonts w:ascii="標楷體" w:eastAsia="標楷體" w:hAnsi="標楷體" w:cs="Times New Roman" w:hint="eastAsia"/>
          <w:color w:val="000000"/>
          <w:kern w:val="0"/>
          <w:szCs w:val="24"/>
        </w:rPr>
        <w:t>學者</w:t>
      </w:r>
      <w:proofErr w:type="gramStart"/>
      <w:r w:rsidRPr="00A82483">
        <w:rPr>
          <w:rFonts w:ascii="標楷體" w:eastAsia="標楷體" w:hAnsi="標楷體" w:cs="Times New Roman" w:hint="eastAsia"/>
          <w:color w:val="000000"/>
          <w:kern w:val="0"/>
          <w:szCs w:val="24"/>
        </w:rPr>
        <w:t>須敬守</w:t>
      </w:r>
      <w:proofErr w:type="gramEnd"/>
      <w:r w:rsidRPr="00A82483">
        <w:rPr>
          <w:rFonts w:ascii="標楷體" w:eastAsia="標楷體" w:hAnsi="標楷體" w:cs="Times New Roman" w:hint="eastAsia"/>
          <w:color w:val="000000"/>
          <w:kern w:val="0"/>
          <w:szCs w:val="24"/>
        </w:rPr>
        <w:t>此心，不可急迫。當栽培深厚，涵泳</w:t>
      </w:r>
      <w:proofErr w:type="gramStart"/>
      <w:r w:rsidRPr="00A82483">
        <w:rPr>
          <w:rFonts w:ascii="標楷體" w:eastAsia="標楷體" w:hAnsi="標楷體" w:cs="Times New Roman" w:hint="eastAsia"/>
          <w:color w:val="000000"/>
          <w:kern w:val="0"/>
          <w:szCs w:val="24"/>
        </w:rPr>
        <w:t>于其間，</w:t>
      </w:r>
      <w:proofErr w:type="gramEnd"/>
      <w:r w:rsidRPr="00A82483">
        <w:rPr>
          <w:rFonts w:ascii="標楷體" w:eastAsia="標楷體" w:hAnsi="標楷體" w:cs="Times New Roman" w:hint="eastAsia"/>
          <w:color w:val="000000"/>
          <w:kern w:val="0"/>
          <w:szCs w:val="24"/>
        </w:rPr>
        <w:t>然後可以自得。但</w:t>
      </w:r>
      <w:r w:rsidRPr="00A82483">
        <w:rPr>
          <w:rFonts w:ascii="標楷體" w:eastAsia="標楷體" w:hAnsi="標楷體" w:cs="Times New Roman" w:hint="eastAsia"/>
          <w:color w:val="000000"/>
          <w:kern w:val="0"/>
          <w:szCs w:val="24"/>
          <w:u w:val="single"/>
        </w:rPr>
        <w:t>急迫求之，終是私己</w:t>
      </w:r>
      <w:r w:rsidRPr="00A82483">
        <w:rPr>
          <w:rFonts w:ascii="標楷體" w:eastAsia="標楷體" w:hAnsi="標楷體" w:cs="Times New Roman" w:hint="eastAsia"/>
          <w:color w:val="000000"/>
          <w:kern w:val="0"/>
          <w:szCs w:val="24"/>
        </w:rPr>
        <w:t>，終不足以達道。」以及明道「執事須是敬，又不可矜持太過。」之兩段引文內容說明</w:t>
      </w:r>
      <w:proofErr w:type="gramStart"/>
      <w:r w:rsidRPr="00A82483">
        <w:rPr>
          <w:rFonts w:ascii="標楷體" w:eastAsia="標楷體" w:hAnsi="標楷體" w:cs="Times New Roman" w:hint="eastAsia"/>
          <w:color w:val="000000"/>
          <w:kern w:val="0"/>
          <w:szCs w:val="24"/>
        </w:rPr>
        <w:t>主敬說</w:t>
      </w:r>
      <w:proofErr w:type="gramEnd"/>
      <w:r w:rsidRPr="00A82483">
        <w:rPr>
          <w:rFonts w:ascii="標楷體" w:eastAsia="標楷體" w:hAnsi="標楷體" w:cs="Times New Roman" w:hint="eastAsia"/>
          <w:color w:val="000000"/>
          <w:kern w:val="0"/>
          <w:szCs w:val="24"/>
        </w:rPr>
        <w:t>之侷限性所在，並且藉由朱子間接提出的修正補充:「伊川</w:t>
      </w:r>
      <w:proofErr w:type="gramStart"/>
      <w:r w:rsidRPr="00A82483">
        <w:rPr>
          <w:rFonts w:ascii="標楷體" w:eastAsia="標楷體" w:hAnsi="標楷體" w:cs="Times New Roman" w:hint="eastAsia"/>
          <w:color w:val="000000"/>
          <w:kern w:val="0"/>
          <w:szCs w:val="24"/>
        </w:rPr>
        <w:t>云</w:t>
      </w:r>
      <w:proofErr w:type="gramEnd"/>
      <w:r w:rsidRPr="00A82483">
        <w:rPr>
          <w:rFonts w:ascii="標楷體" w:eastAsia="標楷體" w:hAnsi="標楷體" w:cs="Times New Roman" w:hint="eastAsia"/>
          <w:color w:val="000000"/>
          <w:kern w:val="0"/>
          <w:szCs w:val="24"/>
        </w:rPr>
        <w:t>：</w:t>
      </w:r>
      <w:r w:rsidRPr="00A82483">
        <w:rPr>
          <w:rFonts w:ascii="標楷體" w:eastAsia="標楷體" w:hAnsi="標楷體" w:cs="Times New Roman" w:hint="eastAsia"/>
          <w:color w:val="000000"/>
          <w:kern w:val="0"/>
          <w:szCs w:val="24"/>
          <w:u w:val="single"/>
        </w:rPr>
        <w:t>「</w:t>
      </w:r>
      <w:proofErr w:type="gramStart"/>
      <w:r w:rsidRPr="00A82483">
        <w:rPr>
          <w:rFonts w:ascii="標楷體" w:eastAsia="標楷體" w:hAnsi="標楷體" w:cs="Times New Roman" w:hint="eastAsia"/>
          <w:color w:val="000000"/>
          <w:kern w:val="0"/>
          <w:szCs w:val="24"/>
          <w:u w:val="single"/>
        </w:rPr>
        <w:t>敬則無</w:t>
      </w:r>
      <w:proofErr w:type="gramEnd"/>
      <w:r w:rsidRPr="00A82483">
        <w:rPr>
          <w:rFonts w:ascii="標楷體" w:eastAsia="標楷體" w:hAnsi="標楷體" w:cs="Times New Roman" w:hint="eastAsia"/>
          <w:color w:val="000000"/>
          <w:kern w:val="0"/>
          <w:szCs w:val="24"/>
          <w:u w:val="single"/>
        </w:rPr>
        <w:t>己可克。」</w:t>
      </w:r>
      <w:proofErr w:type="gramStart"/>
      <w:r w:rsidRPr="00A82483">
        <w:rPr>
          <w:rFonts w:ascii="標楷體" w:eastAsia="標楷體" w:hAnsi="標楷體" w:cs="Times New Roman" w:hint="eastAsia"/>
          <w:color w:val="000000"/>
          <w:kern w:val="0"/>
          <w:szCs w:val="24"/>
          <w:u w:val="single"/>
        </w:rPr>
        <w:t>其說高矣</w:t>
      </w:r>
      <w:proofErr w:type="gramEnd"/>
      <w:r w:rsidRPr="00A82483">
        <w:rPr>
          <w:rFonts w:ascii="標楷體" w:eastAsia="標楷體" w:hAnsi="標楷體" w:cs="Times New Roman" w:hint="eastAsia"/>
          <w:color w:val="000000"/>
          <w:kern w:val="0"/>
          <w:szCs w:val="24"/>
        </w:rPr>
        <w:t>。然夫子當時只</w:t>
      </w:r>
      <w:proofErr w:type="gramStart"/>
      <w:r w:rsidRPr="00A82483">
        <w:rPr>
          <w:rFonts w:ascii="標楷體" w:eastAsia="標楷體" w:hAnsi="標楷體" w:cs="Times New Roman" w:hint="eastAsia"/>
          <w:color w:val="000000"/>
          <w:kern w:val="0"/>
          <w:szCs w:val="24"/>
        </w:rPr>
        <w:t>告顏子</w:t>
      </w:r>
      <w:proofErr w:type="gramEnd"/>
      <w:r w:rsidRPr="00A82483">
        <w:rPr>
          <w:rFonts w:ascii="標楷體" w:eastAsia="標楷體" w:hAnsi="標楷體" w:cs="Times New Roman" w:hint="eastAsia"/>
          <w:color w:val="000000"/>
          <w:kern w:val="0"/>
          <w:szCs w:val="24"/>
        </w:rPr>
        <w:t>以「克己復禮」而已。</w:t>
      </w:r>
      <w:proofErr w:type="gramStart"/>
      <w:r w:rsidRPr="00A82483">
        <w:rPr>
          <w:rFonts w:ascii="標楷體" w:eastAsia="標楷體" w:hAnsi="標楷體" w:cs="Times New Roman" w:hint="eastAsia"/>
          <w:color w:val="000000"/>
          <w:kern w:val="0"/>
          <w:szCs w:val="24"/>
        </w:rPr>
        <w:t>蓋</w:t>
      </w:r>
      <w:r w:rsidRPr="00A82483">
        <w:rPr>
          <w:rFonts w:ascii="標楷體" w:eastAsia="標楷體" w:hAnsi="標楷體" w:cs="Times New Roman" w:hint="eastAsia"/>
          <w:color w:val="000000"/>
          <w:kern w:val="0"/>
          <w:szCs w:val="24"/>
          <w:u w:val="single"/>
        </w:rPr>
        <w:t>敬是常常存養底</w:t>
      </w:r>
      <w:proofErr w:type="gramEnd"/>
      <w:r w:rsidRPr="00A82483">
        <w:rPr>
          <w:rFonts w:ascii="標楷體" w:eastAsia="標楷體" w:hAnsi="標楷體" w:cs="Times New Roman" w:hint="eastAsia"/>
          <w:color w:val="000000"/>
          <w:kern w:val="0"/>
          <w:szCs w:val="24"/>
          <w:u w:val="single"/>
        </w:rPr>
        <w:t>道理，克己是私欲發時便與克除去，兩不相</w:t>
      </w:r>
      <w:proofErr w:type="gramStart"/>
      <w:r w:rsidRPr="00A82483">
        <w:rPr>
          <w:rFonts w:ascii="標楷體" w:eastAsia="標楷體" w:hAnsi="標楷體" w:cs="Times New Roman" w:hint="eastAsia"/>
          <w:color w:val="000000"/>
          <w:kern w:val="0"/>
          <w:szCs w:val="24"/>
          <w:u w:val="single"/>
        </w:rPr>
        <w:t>妨</w:t>
      </w:r>
      <w:proofErr w:type="gramEnd"/>
      <w:r w:rsidRPr="00A82483">
        <w:rPr>
          <w:rFonts w:ascii="標楷體" w:eastAsia="標楷體" w:hAnsi="標楷體" w:cs="Times New Roman" w:hint="eastAsia"/>
          <w:color w:val="000000"/>
          <w:kern w:val="0"/>
          <w:szCs w:val="24"/>
        </w:rPr>
        <w:t>。</w:t>
      </w:r>
      <w:proofErr w:type="gramStart"/>
      <w:r w:rsidRPr="00A82483">
        <w:rPr>
          <w:rFonts w:ascii="標楷體" w:eastAsia="標楷體" w:hAnsi="標楷體" w:cs="Times New Roman" w:hint="eastAsia"/>
          <w:color w:val="000000"/>
          <w:kern w:val="0"/>
          <w:szCs w:val="24"/>
        </w:rPr>
        <w:t>璘</w:t>
      </w:r>
      <w:proofErr w:type="gramEnd"/>
      <w:r w:rsidRPr="00A82483">
        <w:rPr>
          <w:rFonts w:ascii="標楷體" w:eastAsia="標楷體" w:hAnsi="標楷體" w:cs="Times New Roman" w:hint="eastAsia"/>
          <w:color w:val="000000"/>
          <w:kern w:val="0"/>
          <w:szCs w:val="24"/>
        </w:rPr>
        <w:t>。」以點出「克己私慾」之重要性。</w:t>
      </w:r>
      <w:r w:rsidRPr="007E4AF2">
        <w:rPr>
          <w:rFonts w:ascii="標楷體" w:eastAsia="標楷體" w:hAnsi="標楷體" w:cs="Times New Roman" w:hint="eastAsia"/>
          <w:color w:val="000000"/>
          <w:kern w:val="0"/>
          <w:szCs w:val="24"/>
        </w:rPr>
        <w:t>至於此「克己私慾」之實踐命題就義理上</w:t>
      </w:r>
      <w:proofErr w:type="gramStart"/>
      <w:r w:rsidRPr="007E4AF2">
        <w:rPr>
          <w:rFonts w:ascii="標楷體" w:eastAsia="標楷體" w:hAnsi="標楷體" w:cs="Times New Roman" w:hint="eastAsia"/>
          <w:color w:val="000000"/>
          <w:kern w:val="0"/>
          <w:szCs w:val="24"/>
        </w:rPr>
        <w:t>可說是周敦頤</w:t>
      </w:r>
      <w:proofErr w:type="gramEnd"/>
      <w:r w:rsidRPr="007E4AF2">
        <w:rPr>
          <w:rFonts w:ascii="標楷體" w:eastAsia="標楷體" w:hAnsi="標楷體" w:cs="Times New Roman" w:hint="eastAsia"/>
          <w:color w:val="000000"/>
          <w:kern w:val="0"/>
          <w:szCs w:val="24"/>
        </w:rPr>
        <w:t>「無</w:t>
      </w:r>
      <w:proofErr w:type="gramStart"/>
      <w:r w:rsidRPr="007E4AF2">
        <w:rPr>
          <w:rFonts w:ascii="標楷體" w:eastAsia="標楷體" w:hAnsi="標楷體" w:cs="Times New Roman" w:hint="eastAsia"/>
          <w:color w:val="000000"/>
          <w:kern w:val="0"/>
          <w:szCs w:val="24"/>
        </w:rPr>
        <w:t>欲故靜」主靜說</w:t>
      </w:r>
      <w:proofErr w:type="gramEnd"/>
      <w:r w:rsidRPr="007E4AF2">
        <w:rPr>
          <w:rFonts w:ascii="標楷體" w:eastAsia="標楷體" w:hAnsi="標楷體" w:cs="Times New Roman" w:hint="eastAsia"/>
          <w:color w:val="000000"/>
          <w:kern w:val="0"/>
          <w:szCs w:val="24"/>
        </w:rPr>
        <w:t>之核心所在，同時也</w:t>
      </w:r>
      <w:r w:rsidRPr="007E4AF2">
        <w:rPr>
          <w:rFonts w:ascii="標楷體" w:eastAsia="標楷體" w:hAnsi="標楷體" w:cs="Times New Roman" w:hint="eastAsia"/>
          <w:color w:val="000000"/>
          <w:kern w:val="0"/>
          <w:szCs w:val="24"/>
        </w:rPr>
        <w:lastRenderedPageBreak/>
        <w:t>成為陽明學派</w:t>
      </w:r>
      <w:proofErr w:type="gramStart"/>
      <w:r w:rsidRPr="007E4AF2">
        <w:rPr>
          <w:rFonts w:ascii="標楷體" w:eastAsia="標楷體" w:hAnsi="標楷體" w:cs="Times New Roman" w:hint="eastAsia"/>
          <w:color w:val="000000"/>
          <w:kern w:val="0"/>
          <w:szCs w:val="24"/>
        </w:rPr>
        <w:t>克己主靜工夫</w:t>
      </w:r>
      <w:proofErr w:type="gramEnd"/>
      <w:r w:rsidRPr="007E4AF2">
        <w:rPr>
          <w:rFonts w:ascii="標楷體" w:eastAsia="標楷體" w:hAnsi="標楷體" w:cs="Times New Roman" w:hint="eastAsia"/>
          <w:color w:val="000000"/>
          <w:kern w:val="0"/>
          <w:szCs w:val="24"/>
        </w:rPr>
        <w:t>之重要基礎。當然這樣的發展結果，使得我們看待周敦頤「定靜」工夫之際有了重新</w:t>
      </w:r>
      <w:r w:rsidRPr="007E4AF2">
        <w:rPr>
          <w:rFonts w:ascii="標楷體" w:eastAsia="標楷體" w:hAnsi="標楷體" w:cs="Times New Roman" w:hint="eastAsia"/>
        </w:rPr>
        <w:t>詮釋之</w:t>
      </w:r>
      <w:r w:rsidRPr="007E4AF2">
        <w:rPr>
          <w:rFonts w:ascii="標楷體" w:eastAsia="標楷體" w:hAnsi="標楷體" w:cs="Times New Roman" w:hint="eastAsia"/>
          <w:color w:val="000000"/>
          <w:kern w:val="0"/>
          <w:szCs w:val="24"/>
        </w:rPr>
        <w:t>可能。</w:t>
      </w:r>
    </w:p>
    <w:p w:rsidR="0087778C" w:rsidRPr="007E4AF2" w:rsidRDefault="0087778C" w:rsidP="002172BD">
      <w:pPr>
        <w:widowControl/>
        <w:spacing w:beforeLines="50" w:line="360" w:lineRule="atLeast"/>
        <w:ind w:firstLineChars="200" w:firstLine="480"/>
        <w:jc w:val="both"/>
        <w:rPr>
          <w:rFonts w:ascii="標楷體" w:eastAsia="標楷體" w:hAnsi="標楷體"/>
        </w:rPr>
      </w:pPr>
      <w:r w:rsidRPr="007E4AF2">
        <w:rPr>
          <w:rFonts w:ascii="標楷體" w:eastAsia="標楷體" w:hAnsi="標楷體" w:cs="Times New Roman" w:hint="eastAsia"/>
          <w:color w:val="000000"/>
          <w:kern w:val="0"/>
          <w:szCs w:val="24"/>
        </w:rPr>
        <w:t>本文研究目的，便是期望在醫學哲學之身體論述基礎下，經由</w:t>
      </w:r>
      <w:proofErr w:type="gramStart"/>
      <w:r w:rsidRPr="007E4AF2">
        <w:rPr>
          <w:rFonts w:ascii="標楷體" w:eastAsia="標楷體" w:hAnsi="標楷體" w:cs="Times New Roman" w:hint="eastAsia"/>
          <w:color w:val="000000"/>
          <w:kern w:val="0"/>
          <w:szCs w:val="24"/>
        </w:rPr>
        <w:t>程朱之主敬工夫</w:t>
      </w:r>
      <w:proofErr w:type="gramEnd"/>
      <w:r w:rsidRPr="007E4AF2">
        <w:rPr>
          <w:rFonts w:ascii="標楷體" w:eastAsia="標楷體" w:hAnsi="標楷體" w:cs="Times New Roman" w:hint="eastAsia"/>
          <w:color w:val="000000"/>
          <w:kern w:val="0"/>
          <w:szCs w:val="24"/>
        </w:rPr>
        <w:t>及陽明、念</w:t>
      </w:r>
      <w:proofErr w:type="gramStart"/>
      <w:r w:rsidRPr="007E4AF2">
        <w:rPr>
          <w:rFonts w:ascii="標楷體" w:eastAsia="標楷體" w:hAnsi="標楷體" w:cs="Times New Roman" w:hint="eastAsia"/>
          <w:color w:val="000000"/>
          <w:kern w:val="0"/>
          <w:szCs w:val="24"/>
        </w:rPr>
        <w:t>菴</w:t>
      </w:r>
      <w:proofErr w:type="gramEnd"/>
      <w:r w:rsidRPr="007E4AF2">
        <w:rPr>
          <w:rFonts w:ascii="標楷體" w:eastAsia="標楷體" w:hAnsi="標楷體" w:cs="Times New Roman" w:hint="eastAsia"/>
          <w:color w:val="000000"/>
          <w:kern w:val="0"/>
          <w:szCs w:val="24"/>
        </w:rPr>
        <w:t>、宗周</w:t>
      </w:r>
      <w:proofErr w:type="gramStart"/>
      <w:r w:rsidRPr="007E4AF2">
        <w:rPr>
          <w:rFonts w:ascii="標楷體" w:eastAsia="標楷體" w:hAnsi="標楷體" w:cs="Times New Roman" w:hint="eastAsia"/>
          <w:color w:val="000000"/>
          <w:kern w:val="0"/>
          <w:szCs w:val="24"/>
        </w:rPr>
        <w:t>之主靜工夫</w:t>
      </w:r>
      <w:proofErr w:type="gramEnd"/>
      <w:r w:rsidRPr="007E4AF2">
        <w:rPr>
          <w:rFonts w:ascii="標楷體" w:eastAsia="標楷體" w:hAnsi="標楷體" w:cs="Times New Roman" w:hint="eastAsia"/>
          <w:color w:val="000000"/>
          <w:kern w:val="0"/>
          <w:szCs w:val="24"/>
        </w:rPr>
        <w:t>（一般表現為直指無欲本體之工夫）論述過程</w:t>
      </w:r>
      <w:proofErr w:type="gramStart"/>
      <w:r w:rsidRPr="007E4AF2">
        <w:rPr>
          <w:rFonts w:ascii="標楷體" w:eastAsia="標楷體" w:hAnsi="標楷體" w:cs="Times New Roman" w:hint="eastAsia"/>
          <w:color w:val="000000"/>
          <w:kern w:val="0"/>
          <w:szCs w:val="24"/>
        </w:rPr>
        <w:t>觀照</w:t>
      </w:r>
      <w:proofErr w:type="gramEnd"/>
      <w:r w:rsidRPr="007E4AF2">
        <w:rPr>
          <w:rFonts w:ascii="標楷體" w:eastAsia="標楷體" w:hAnsi="標楷體" w:cs="Times New Roman" w:hint="eastAsia"/>
          <w:color w:val="000000"/>
          <w:kern w:val="0"/>
          <w:szCs w:val="24"/>
        </w:rPr>
        <w:t>，以鋪展出一條定靜工夫理論之實踐系譜，藉由此系譜之展開及論述內容透視從而呈</w:t>
      </w:r>
      <w:proofErr w:type="gramStart"/>
      <w:r w:rsidRPr="007E4AF2">
        <w:rPr>
          <w:rFonts w:ascii="標楷體" w:eastAsia="標楷體" w:hAnsi="標楷體" w:cs="Times New Roman" w:hint="eastAsia"/>
          <w:color w:val="000000"/>
          <w:kern w:val="0"/>
          <w:szCs w:val="24"/>
        </w:rPr>
        <w:t>顯出涵靜</w:t>
      </w:r>
      <w:proofErr w:type="gramEnd"/>
      <w:r w:rsidRPr="007E4AF2">
        <w:rPr>
          <w:rFonts w:ascii="標楷體" w:eastAsia="標楷體" w:hAnsi="標楷體" w:cs="Times New Roman" w:hint="eastAsia"/>
          <w:color w:val="000000"/>
          <w:kern w:val="0"/>
          <w:szCs w:val="24"/>
        </w:rPr>
        <w:t>老人定靜工夫之文化傳承及革新之時代意義。</w:t>
      </w:r>
      <w:bookmarkStart w:id="0" w:name="_GoBack"/>
      <w:bookmarkEnd w:id="0"/>
    </w:p>
    <w:p w:rsidR="00765111" w:rsidRPr="007E4AF2" w:rsidRDefault="00765111" w:rsidP="002172BD">
      <w:pPr>
        <w:widowControl/>
        <w:spacing w:beforeLines="50" w:line="360" w:lineRule="atLeast"/>
        <w:ind w:firstLineChars="200" w:firstLine="480"/>
        <w:jc w:val="center"/>
        <w:rPr>
          <w:rFonts w:ascii="標楷體" w:eastAsia="標楷體" w:hAnsi="標楷體" w:cs="Times New Roman"/>
          <w:b/>
          <w:color w:val="000000"/>
          <w:kern w:val="0"/>
          <w:szCs w:val="24"/>
        </w:rPr>
      </w:pPr>
      <w:r w:rsidRPr="007E4AF2">
        <w:rPr>
          <w:rFonts w:ascii="標楷體" w:eastAsia="標楷體" w:hAnsi="標楷體" w:cs="Times New Roman" w:hint="eastAsia"/>
          <w:b/>
          <w:color w:val="000000"/>
          <w:kern w:val="0"/>
          <w:szCs w:val="24"/>
        </w:rPr>
        <w:t>一、宋代儒者對</w:t>
      </w:r>
      <w:proofErr w:type="gramStart"/>
      <w:r w:rsidRPr="007E4AF2">
        <w:rPr>
          <w:rFonts w:ascii="標楷體" w:eastAsia="標楷體" w:hAnsi="標楷體" w:cs="Times New Roman" w:hint="eastAsia"/>
          <w:b/>
          <w:color w:val="000000"/>
          <w:kern w:val="0"/>
          <w:szCs w:val="24"/>
        </w:rPr>
        <w:t>主敬與主靜</w:t>
      </w:r>
      <w:proofErr w:type="gramEnd"/>
      <w:r w:rsidRPr="007E4AF2">
        <w:rPr>
          <w:rFonts w:ascii="標楷體" w:eastAsia="標楷體" w:hAnsi="標楷體" w:cs="Times New Roman" w:hint="eastAsia"/>
          <w:b/>
          <w:color w:val="000000"/>
          <w:kern w:val="0"/>
          <w:szCs w:val="24"/>
        </w:rPr>
        <w:t>之討論</w:t>
      </w:r>
      <w:r w:rsidR="00E129B5" w:rsidRPr="007E4AF2">
        <w:rPr>
          <w:rFonts w:ascii="標楷體" w:eastAsia="標楷體" w:hAnsi="標楷體" w:cs="Times New Roman" w:hint="eastAsia"/>
          <w:b/>
          <w:color w:val="000000"/>
          <w:kern w:val="0"/>
          <w:szCs w:val="24"/>
        </w:rPr>
        <w:t xml:space="preserve"> </w:t>
      </w:r>
    </w:p>
    <w:p w:rsidR="00765111" w:rsidRPr="007E4AF2" w:rsidRDefault="00765111" w:rsidP="002172BD">
      <w:pPr>
        <w:widowControl/>
        <w:spacing w:beforeLines="50" w:line="360" w:lineRule="atLeast"/>
        <w:ind w:firstLineChars="200" w:firstLine="480"/>
        <w:jc w:val="both"/>
        <w:rPr>
          <w:rFonts w:ascii="標楷體" w:eastAsia="標楷體" w:hAnsi="標楷體" w:cs="Times New Roman"/>
          <w:color w:val="000000"/>
          <w:kern w:val="0"/>
          <w:szCs w:val="24"/>
        </w:rPr>
      </w:pPr>
      <w:r w:rsidRPr="007E4AF2">
        <w:rPr>
          <w:rFonts w:ascii="標楷體" w:eastAsia="標楷體" w:hAnsi="標楷體" w:cs="Times New Roman" w:hint="eastAsia"/>
          <w:color w:val="000000"/>
          <w:kern w:val="0"/>
          <w:szCs w:val="24"/>
        </w:rPr>
        <w:t>關於周敦頤《太極圖說》定靜工夫之內容，宋明儒者皆有程度不同之討論。筆者為求探討方向集中，於是根據明末大儒劉</w:t>
      </w:r>
      <w:proofErr w:type="gramStart"/>
      <w:r w:rsidRPr="007E4AF2">
        <w:rPr>
          <w:rFonts w:ascii="標楷體" w:eastAsia="標楷體" w:hAnsi="標楷體" w:cs="Times New Roman" w:hint="eastAsia"/>
          <w:color w:val="000000"/>
          <w:kern w:val="0"/>
          <w:szCs w:val="24"/>
        </w:rPr>
        <w:t>蕺</w:t>
      </w:r>
      <w:proofErr w:type="gramEnd"/>
      <w:r w:rsidRPr="007E4AF2">
        <w:rPr>
          <w:rFonts w:ascii="標楷體" w:eastAsia="標楷體" w:hAnsi="標楷體" w:cs="Times New Roman" w:hint="eastAsia"/>
          <w:color w:val="000000"/>
          <w:kern w:val="0"/>
          <w:szCs w:val="24"/>
        </w:rPr>
        <w:t>山如下說法:</w:t>
      </w:r>
    </w:p>
    <w:p w:rsidR="00765111" w:rsidRPr="007E4AF2" w:rsidRDefault="00765111" w:rsidP="002172BD">
      <w:pPr>
        <w:widowControl/>
        <w:spacing w:beforeLines="50" w:line="360" w:lineRule="atLeast"/>
        <w:ind w:left="480" w:hangingChars="200" w:hanging="480"/>
        <w:jc w:val="both"/>
        <w:rPr>
          <w:rFonts w:ascii="標楷體" w:eastAsia="標楷體" w:hAnsi="標楷體" w:cs="Times New Roman"/>
          <w:color w:val="000000"/>
          <w:kern w:val="0"/>
          <w:szCs w:val="24"/>
        </w:rPr>
      </w:pPr>
      <w:r w:rsidRPr="007E4AF2">
        <w:rPr>
          <w:rFonts w:ascii="標楷體" w:eastAsia="標楷體" w:hAnsi="標楷體" w:cs="Times New Roman" w:hint="eastAsia"/>
          <w:b/>
          <w:color w:val="000000"/>
          <w:kern w:val="0"/>
          <w:szCs w:val="24"/>
        </w:rPr>
        <w:t xml:space="preserve">    </w:t>
      </w:r>
      <w:proofErr w:type="gramStart"/>
      <w:r w:rsidRPr="007E4AF2">
        <w:rPr>
          <w:rFonts w:ascii="標楷體" w:eastAsia="標楷體" w:hAnsi="標楷體" w:cs="Times New Roman" w:hint="eastAsia"/>
          <w:b/>
          <w:color w:val="000000"/>
          <w:kern w:val="0"/>
          <w:szCs w:val="24"/>
        </w:rPr>
        <w:t>昔</w:t>
      </w:r>
      <w:proofErr w:type="gramEnd"/>
      <w:r w:rsidRPr="007E4AF2">
        <w:rPr>
          <w:rFonts w:ascii="標楷體" w:eastAsia="標楷體" w:hAnsi="標楷體" w:cs="Times New Roman" w:hint="eastAsia"/>
          <w:b/>
          <w:color w:val="000000"/>
          <w:kern w:val="0"/>
          <w:szCs w:val="24"/>
        </w:rPr>
        <w:t>周子有</w:t>
      </w:r>
      <w:proofErr w:type="gramStart"/>
      <w:r w:rsidRPr="007E4AF2">
        <w:rPr>
          <w:rFonts w:ascii="標楷體" w:eastAsia="標楷體" w:hAnsi="標楷體" w:cs="Times New Roman" w:hint="eastAsia"/>
          <w:b/>
          <w:color w:val="000000"/>
          <w:kern w:val="0"/>
          <w:szCs w:val="24"/>
        </w:rPr>
        <w:t>主靜立極</w:t>
      </w:r>
      <w:proofErr w:type="gramEnd"/>
      <w:r w:rsidRPr="007E4AF2">
        <w:rPr>
          <w:rFonts w:ascii="標楷體" w:eastAsia="標楷體" w:hAnsi="標楷體" w:cs="Times New Roman" w:hint="eastAsia"/>
          <w:b/>
          <w:color w:val="000000"/>
          <w:kern w:val="0"/>
          <w:szCs w:val="24"/>
        </w:rPr>
        <w:t>之說，</w:t>
      </w:r>
      <w:proofErr w:type="gramStart"/>
      <w:r w:rsidRPr="007E4AF2">
        <w:rPr>
          <w:rFonts w:ascii="標楷體" w:eastAsia="標楷體" w:hAnsi="標楷體" w:cs="Times New Roman" w:hint="eastAsia"/>
          <w:b/>
          <w:color w:val="000000"/>
          <w:kern w:val="0"/>
          <w:szCs w:val="24"/>
        </w:rPr>
        <w:t>程子因</w:t>
      </w:r>
      <w:proofErr w:type="gramEnd"/>
      <w:r w:rsidRPr="007E4AF2">
        <w:rPr>
          <w:rFonts w:ascii="標楷體" w:eastAsia="標楷體" w:hAnsi="標楷體" w:cs="Times New Roman" w:hint="eastAsia"/>
          <w:b/>
          <w:color w:val="000000"/>
          <w:kern w:val="0"/>
          <w:szCs w:val="24"/>
        </w:rPr>
        <w:t>之，每教人靜坐。李延平又教人於靜中看喜怒哀樂未發時作何氣象，</w:t>
      </w:r>
      <w:proofErr w:type="gramStart"/>
      <w:r w:rsidRPr="007E4AF2">
        <w:rPr>
          <w:rFonts w:ascii="標楷體" w:eastAsia="標楷體" w:hAnsi="標楷體" w:cs="Times New Roman" w:hint="eastAsia"/>
          <w:b/>
          <w:color w:val="000000"/>
          <w:kern w:val="0"/>
          <w:szCs w:val="24"/>
        </w:rPr>
        <w:t>本朝陳</w:t>
      </w:r>
      <w:proofErr w:type="gramEnd"/>
      <w:r w:rsidRPr="007E4AF2">
        <w:rPr>
          <w:rFonts w:ascii="標楷體" w:eastAsia="標楷體" w:hAnsi="標楷體" w:cs="Times New Roman" w:hint="eastAsia"/>
          <w:b/>
          <w:color w:val="000000"/>
          <w:kern w:val="0"/>
          <w:szCs w:val="24"/>
        </w:rPr>
        <w:t>白沙先生亦以靜中</w:t>
      </w:r>
      <w:proofErr w:type="gramStart"/>
      <w:r w:rsidRPr="007E4AF2">
        <w:rPr>
          <w:rFonts w:ascii="標楷體" w:eastAsia="標楷體" w:hAnsi="標楷體" w:cs="Times New Roman" w:hint="eastAsia"/>
          <w:b/>
          <w:color w:val="000000"/>
          <w:kern w:val="0"/>
          <w:szCs w:val="24"/>
        </w:rPr>
        <w:t>養出端倪為宗</w:t>
      </w:r>
      <w:proofErr w:type="gramEnd"/>
      <w:r w:rsidRPr="007E4AF2">
        <w:rPr>
          <w:rFonts w:ascii="標楷體" w:eastAsia="標楷體" w:hAnsi="標楷體" w:cs="Times New Roman" w:hint="eastAsia"/>
          <w:b/>
          <w:color w:val="000000"/>
          <w:kern w:val="0"/>
          <w:szCs w:val="24"/>
        </w:rPr>
        <w:t>，築陽春</w:t>
      </w:r>
      <w:proofErr w:type="gramStart"/>
      <w:r w:rsidRPr="007E4AF2">
        <w:rPr>
          <w:rFonts w:ascii="標楷體" w:eastAsia="標楷體" w:hAnsi="標楷體" w:cs="Times New Roman" w:hint="eastAsia"/>
          <w:b/>
          <w:color w:val="000000"/>
          <w:kern w:val="0"/>
          <w:szCs w:val="24"/>
        </w:rPr>
        <w:t>臺</w:t>
      </w:r>
      <w:proofErr w:type="gramEnd"/>
      <w:r w:rsidRPr="007E4AF2">
        <w:rPr>
          <w:rFonts w:ascii="標楷體" w:eastAsia="標楷體" w:hAnsi="標楷體" w:cs="Times New Roman" w:hint="eastAsia"/>
          <w:b/>
          <w:color w:val="000000"/>
          <w:kern w:val="0"/>
          <w:szCs w:val="24"/>
        </w:rPr>
        <w:t>置水一</w:t>
      </w:r>
      <w:proofErr w:type="gramStart"/>
      <w:r w:rsidRPr="007E4AF2">
        <w:rPr>
          <w:rFonts w:ascii="標楷體" w:eastAsia="標楷體" w:hAnsi="標楷體" w:cs="Times New Roman" w:hint="eastAsia"/>
          <w:b/>
          <w:color w:val="000000"/>
          <w:kern w:val="0"/>
          <w:szCs w:val="24"/>
        </w:rPr>
        <w:t>盂</w:t>
      </w:r>
      <w:proofErr w:type="gramEnd"/>
      <w:r w:rsidRPr="007E4AF2">
        <w:rPr>
          <w:rFonts w:ascii="標楷體" w:eastAsia="標楷體" w:hAnsi="標楷體" w:cs="Times New Roman" w:hint="eastAsia"/>
          <w:b/>
          <w:color w:val="000000"/>
          <w:kern w:val="0"/>
          <w:szCs w:val="24"/>
        </w:rPr>
        <w:t>對之靜坐者數年。陽明先生則</w:t>
      </w:r>
      <w:proofErr w:type="gramStart"/>
      <w:r w:rsidRPr="007E4AF2">
        <w:rPr>
          <w:rFonts w:ascii="標楷體" w:eastAsia="標楷體" w:hAnsi="標楷體" w:cs="Times New Roman" w:hint="eastAsia"/>
          <w:b/>
          <w:color w:val="000000"/>
          <w:kern w:val="0"/>
          <w:szCs w:val="24"/>
        </w:rPr>
        <w:t>云</w:t>
      </w:r>
      <w:proofErr w:type="gramEnd"/>
      <w:r w:rsidRPr="007E4AF2">
        <w:rPr>
          <w:rFonts w:ascii="標楷體" w:eastAsia="標楷體" w:hAnsi="標楷體" w:cs="Times New Roman" w:hint="eastAsia"/>
          <w:b/>
          <w:color w:val="000000"/>
          <w:kern w:val="0"/>
          <w:szCs w:val="24"/>
        </w:rPr>
        <w:t>，靜坐非是要人坐禪入定，只是借以補小學求放心工夫，而良知之說，</w:t>
      </w:r>
      <w:proofErr w:type="gramStart"/>
      <w:r w:rsidRPr="007E4AF2">
        <w:rPr>
          <w:rFonts w:ascii="標楷體" w:eastAsia="標楷體" w:hAnsi="標楷體" w:cs="Times New Roman" w:hint="eastAsia"/>
          <w:b/>
          <w:color w:val="000000"/>
          <w:kern w:val="0"/>
          <w:szCs w:val="24"/>
        </w:rPr>
        <w:t>必求之</w:t>
      </w:r>
      <w:proofErr w:type="gramEnd"/>
      <w:r w:rsidRPr="007E4AF2">
        <w:rPr>
          <w:rFonts w:ascii="標楷體" w:eastAsia="標楷體" w:hAnsi="標楷體" w:cs="Times New Roman" w:hint="eastAsia"/>
          <w:b/>
          <w:color w:val="000000"/>
          <w:kern w:val="0"/>
          <w:szCs w:val="24"/>
        </w:rPr>
        <w:t>未發之中，其言不一而足。至羅念</w:t>
      </w:r>
      <w:proofErr w:type="gramStart"/>
      <w:r w:rsidRPr="007E4AF2">
        <w:rPr>
          <w:rFonts w:ascii="標楷體" w:eastAsia="標楷體" w:hAnsi="標楷體" w:cs="Times New Roman" w:hint="eastAsia"/>
          <w:b/>
          <w:color w:val="000000"/>
          <w:kern w:val="0"/>
          <w:szCs w:val="24"/>
        </w:rPr>
        <w:t>菴</w:t>
      </w:r>
      <w:proofErr w:type="gramEnd"/>
      <w:r w:rsidRPr="007E4AF2">
        <w:rPr>
          <w:rFonts w:ascii="標楷體" w:eastAsia="標楷體" w:hAnsi="標楷體" w:cs="Times New Roman" w:hint="eastAsia"/>
          <w:b/>
          <w:color w:val="000000"/>
          <w:kern w:val="0"/>
          <w:szCs w:val="24"/>
        </w:rPr>
        <w:t>又遡濂溪無欲作聖之旨而求端於靜。</w:t>
      </w:r>
      <w:proofErr w:type="gramStart"/>
      <w:r w:rsidRPr="007E4AF2">
        <w:rPr>
          <w:rFonts w:ascii="標楷體" w:eastAsia="標楷體" w:hAnsi="標楷體" w:cs="Times New Roman" w:hint="eastAsia"/>
          <w:b/>
          <w:color w:val="000000"/>
          <w:kern w:val="0"/>
          <w:szCs w:val="24"/>
        </w:rPr>
        <w:t>其言曰</w:t>
      </w:r>
      <w:proofErr w:type="gramEnd"/>
      <w:r w:rsidRPr="007E4AF2">
        <w:rPr>
          <w:rFonts w:ascii="標楷體" w:eastAsia="標楷體" w:hAnsi="標楷體" w:cs="Times New Roman" w:hint="eastAsia"/>
          <w:b/>
          <w:color w:val="000000"/>
          <w:kern w:val="0"/>
          <w:szCs w:val="24"/>
        </w:rPr>
        <w:t>…</w:t>
      </w:r>
      <w:proofErr w:type="gramStart"/>
      <w:r w:rsidRPr="007E4AF2">
        <w:rPr>
          <w:rFonts w:ascii="標楷體" w:eastAsia="標楷體" w:hAnsi="標楷體" w:cs="Times New Roman" w:hint="eastAsia"/>
          <w:b/>
          <w:color w:val="000000"/>
          <w:kern w:val="0"/>
          <w:szCs w:val="24"/>
        </w:rPr>
        <w:t>…</w:t>
      </w:r>
      <w:proofErr w:type="gramEnd"/>
      <w:r w:rsidRPr="007E4AF2">
        <w:rPr>
          <w:rFonts w:ascii="標楷體" w:eastAsia="標楷體" w:hAnsi="標楷體" w:cs="Times New Roman" w:hint="eastAsia"/>
          <w:b/>
          <w:color w:val="000000"/>
          <w:kern w:val="0"/>
          <w:szCs w:val="24"/>
        </w:rPr>
        <w:t>，一切雜念不入，亦不見動靜二境，自謂旣定靜工夫非專以默坐時為靜而順應時無靜也，凡此皆有得於艮背之旨者而念菴直遡濂溪單提直入尤為徑捷。然</w:t>
      </w:r>
      <w:proofErr w:type="gramStart"/>
      <w:r w:rsidRPr="007E4AF2">
        <w:rPr>
          <w:rFonts w:ascii="標楷體" w:eastAsia="標楷體" w:hAnsi="標楷體" w:cs="Times New Roman" w:hint="eastAsia"/>
          <w:b/>
          <w:color w:val="000000"/>
          <w:kern w:val="0"/>
          <w:szCs w:val="24"/>
        </w:rPr>
        <w:t>亦偏求之</w:t>
      </w:r>
      <w:proofErr w:type="gramEnd"/>
      <w:r w:rsidRPr="007E4AF2">
        <w:rPr>
          <w:rFonts w:ascii="標楷體" w:eastAsia="標楷體" w:hAnsi="標楷體" w:cs="Times New Roman" w:hint="eastAsia"/>
          <w:b/>
          <w:color w:val="000000"/>
          <w:kern w:val="0"/>
          <w:szCs w:val="24"/>
        </w:rPr>
        <w:t>靜矣。</w:t>
      </w:r>
      <w:r w:rsidRPr="007E4AF2">
        <w:rPr>
          <w:rFonts w:ascii="標楷體" w:eastAsia="標楷體" w:hAnsi="標楷體" w:cs="Times New Roman"/>
          <w:b/>
          <w:color w:val="000000"/>
          <w:kern w:val="0"/>
          <w:szCs w:val="24"/>
          <w:vertAlign w:val="superscript"/>
        </w:rPr>
        <w:footnoteReference w:id="2"/>
      </w:r>
      <w:r w:rsidRPr="007E4AF2">
        <w:rPr>
          <w:rFonts w:ascii="標楷體" w:eastAsia="標楷體" w:hAnsi="標楷體" w:cs="Times New Roman"/>
          <w:b/>
          <w:color w:val="000000"/>
          <w:kern w:val="0"/>
          <w:szCs w:val="24"/>
        </w:rPr>
        <w:t xml:space="preserve"> </w:t>
      </w:r>
      <w:r w:rsidRPr="007E4AF2">
        <w:rPr>
          <w:rFonts w:ascii="標楷體" w:eastAsia="標楷體" w:hAnsi="標楷體" w:cs="Times New Roman" w:hint="eastAsia"/>
          <w:b/>
          <w:color w:val="000000"/>
          <w:kern w:val="0"/>
          <w:szCs w:val="24"/>
        </w:rPr>
        <w:t xml:space="preserve"> </w:t>
      </w:r>
    </w:p>
    <w:p w:rsidR="00765111" w:rsidRPr="007E4AF2" w:rsidRDefault="00765111" w:rsidP="002172BD">
      <w:pPr>
        <w:widowControl/>
        <w:spacing w:beforeLines="50" w:line="360" w:lineRule="atLeast"/>
        <w:jc w:val="both"/>
        <w:rPr>
          <w:rFonts w:ascii="標楷體" w:eastAsia="標楷體" w:hAnsi="標楷體" w:cs="Times New Roman"/>
          <w:color w:val="000000"/>
          <w:kern w:val="0"/>
          <w:szCs w:val="24"/>
        </w:rPr>
      </w:pPr>
      <w:r w:rsidRPr="007E4AF2">
        <w:rPr>
          <w:rFonts w:ascii="標楷體" w:eastAsia="標楷體" w:hAnsi="標楷體" w:cs="Times New Roman" w:hint="eastAsia"/>
          <w:color w:val="000000"/>
          <w:kern w:val="0"/>
          <w:szCs w:val="24"/>
        </w:rPr>
        <w:t>而將探討焦點鎖定</w:t>
      </w:r>
      <w:proofErr w:type="gramStart"/>
      <w:r w:rsidRPr="007E4AF2">
        <w:rPr>
          <w:rFonts w:ascii="標楷體" w:eastAsia="標楷體" w:hAnsi="標楷體" w:cs="Times New Roman" w:hint="eastAsia"/>
          <w:color w:val="000000"/>
          <w:kern w:val="0"/>
          <w:szCs w:val="24"/>
        </w:rPr>
        <w:t>於程子</w:t>
      </w:r>
      <w:proofErr w:type="gramEnd"/>
      <w:r w:rsidRPr="007E4AF2">
        <w:rPr>
          <w:rFonts w:ascii="標楷體" w:eastAsia="標楷體" w:hAnsi="標楷體" w:cs="Times New Roman" w:hint="eastAsia"/>
          <w:color w:val="000000"/>
          <w:kern w:val="0"/>
          <w:szCs w:val="24"/>
        </w:rPr>
        <w:t>、朱子、陽明、羅念</w:t>
      </w:r>
      <w:proofErr w:type="gramStart"/>
      <w:r w:rsidRPr="007E4AF2">
        <w:rPr>
          <w:rFonts w:ascii="標楷體" w:eastAsia="標楷體" w:hAnsi="標楷體" w:cs="Times New Roman" w:hint="eastAsia"/>
          <w:color w:val="000000"/>
          <w:kern w:val="0"/>
          <w:szCs w:val="24"/>
        </w:rPr>
        <w:t>菴</w:t>
      </w:r>
      <w:proofErr w:type="gramEnd"/>
      <w:r w:rsidRPr="007E4AF2">
        <w:rPr>
          <w:rFonts w:ascii="標楷體" w:eastAsia="標楷體" w:hAnsi="標楷體" w:cs="Times New Roman" w:hint="eastAsia"/>
          <w:color w:val="000000"/>
          <w:kern w:val="0"/>
          <w:szCs w:val="24"/>
        </w:rPr>
        <w:t>乃至劉</w:t>
      </w:r>
      <w:proofErr w:type="gramStart"/>
      <w:r w:rsidRPr="007E4AF2">
        <w:rPr>
          <w:rFonts w:ascii="標楷體" w:eastAsia="標楷體" w:hAnsi="標楷體" w:cs="Times New Roman" w:hint="eastAsia"/>
          <w:color w:val="000000"/>
          <w:kern w:val="0"/>
          <w:szCs w:val="24"/>
        </w:rPr>
        <w:t>蕺</w:t>
      </w:r>
      <w:proofErr w:type="gramEnd"/>
      <w:r w:rsidRPr="007E4AF2">
        <w:rPr>
          <w:rFonts w:ascii="標楷體" w:eastAsia="標楷體" w:hAnsi="標楷體" w:cs="Times New Roman" w:hint="eastAsia"/>
          <w:color w:val="000000"/>
          <w:kern w:val="0"/>
          <w:szCs w:val="24"/>
        </w:rPr>
        <w:t>山言論之上，期藉此以呈顯出宋明儒者對於定靜工夫之基本觀點及發展軌跡。</w:t>
      </w:r>
    </w:p>
    <w:p w:rsidR="00765111" w:rsidRPr="007E4AF2" w:rsidRDefault="00765111" w:rsidP="002172BD">
      <w:pPr>
        <w:widowControl/>
        <w:spacing w:beforeLines="50" w:line="360" w:lineRule="atLeast"/>
        <w:ind w:firstLineChars="200" w:firstLine="480"/>
        <w:jc w:val="both"/>
        <w:rPr>
          <w:rFonts w:ascii="標楷體" w:eastAsia="標楷體" w:hAnsi="標楷體" w:cs="Times New Roman"/>
          <w:color w:val="000000"/>
          <w:kern w:val="0"/>
          <w:szCs w:val="24"/>
        </w:rPr>
      </w:pPr>
      <w:r w:rsidRPr="007E4AF2">
        <w:rPr>
          <w:rFonts w:ascii="標楷體" w:eastAsia="標楷體" w:hAnsi="標楷體" w:cs="Times New Roman" w:hint="eastAsia"/>
          <w:color w:val="000000"/>
          <w:kern w:val="0"/>
          <w:szCs w:val="24"/>
        </w:rPr>
        <w:t>首先，根據《太極圖說》</w:t>
      </w:r>
      <w:r w:rsidRPr="007E4AF2">
        <w:rPr>
          <w:rFonts w:ascii="標楷體" w:eastAsia="標楷體" w:hAnsi="標楷體" w:cs="Times New Roman"/>
          <w:color w:val="000000"/>
          <w:kern w:val="0"/>
          <w:szCs w:val="24"/>
          <w:vertAlign w:val="superscript"/>
        </w:rPr>
        <w:footnoteReference w:id="3"/>
      </w:r>
      <w:r w:rsidRPr="007E4AF2">
        <w:rPr>
          <w:rFonts w:ascii="標楷體" w:eastAsia="標楷體" w:hAnsi="標楷體" w:cs="Times New Roman" w:hint="eastAsia"/>
          <w:color w:val="000000"/>
          <w:kern w:val="0"/>
          <w:szCs w:val="24"/>
        </w:rPr>
        <w:t>:「五行之生也，各</w:t>
      </w:r>
      <w:proofErr w:type="gramStart"/>
      <w:r w:rsidRPr="007E4AF2">
        <w:rPr>
          <w:rFonts w:ascii="標楷體" w:eastAsia="標楷體" w:hAnsi="標楷體" w:cs="Times New Roman" w:hint="eastAsia"/>
          <w:color w:val="000000"/>
          <w:kern w:val="0"/>
          <w:szCs w:val="24"/>
        </w:rPr>
        <w:t>一</w:t>
      </w:r>
      <w:proofErr w:type="gramEnd"/>
      <w:r w:rsidRPr="007E4AF2">
        <w:rPr>
          <w:rFonts w:ascii="標楷體" w:eastAsia="標楷體" w:hAnsi="標楷體" w:cs="Times New Roman" w:hint="eastAsia"/>
          <w:color w:val="000000"/>
          <w:kern w:val="0"/>
          <w:szCs w:val="24"/>
        </w:rPr>
        <w:t>其性」及「五性感動而善惡分，萬事出矣」之文本敘述；周敦頤認為要使「五性」</w:t>
      </w:r>
      <w:proofErr w:type="gramStart"/>
      <w:r w:rsidRPr="007E4AF2">
        <w:rPr>
          <w:rFonts w:ascii="標楷體" w:eastAsia="標楷體" w:hAnsi="標楷體" w:cs="Times New Roman" w:hint="eastAsia"/>
          <w:color w:val="000000"/>
          <w:kern w:val="0"/>
          <w:szCs w:val="24"/>
        </w:rPr>
        <w:t>感物而</w:t>
      </w:r>
      <w:proofErr w:type="gramEnd"/>
      <w:r w:rsidRPr="007E4AF2">
        <w:rPr>
          <w:rFonts w:ascii="標楷體" w:eastAsia="標楷體" w:hAnsi="標楷體" w:cs="Times New Roman" w:hint="eastAsia"/>
          <w:color w:val="000000"/>
          <w:kern w:val="0"/>
          <w:szCs w:val="24"/>
        </w:rPr>
        <w:t>不妄動，便要「定</w:t>
      </w:r>
      <w:r w:rsidRPr="007E4AF2">
        <w:rPr>
          <w:rFonts w:ascii="標楷體" w:eastAsia="標楷體" w:hAnsi="標楷體" w:cs="Times New Roman" w:hint="eastAsia"/>
          <w:kern w:val="0"/>
          <w:szCs w:val="24"/>
        </w:rPr>
        <w:t>之以中正仁義</w:t>
      </w:r>
      <w:proofErr w:type="gramStart"/>
      <w:r w:rsidRPr="007E4AF2">
        <w:rPr>
          <w:rFonts w:ascii="標楷體" w:eastAsia="標楷體" w:hAnsi="標楷體" w:cs="Times New Roman" w:hint="eastAsia"/>
          <w:kern w:val="0"/>
          <w:szCs w:val="24"/>
        </w:rPr>
        <w:t>而主靜</w:t>
      </w:r>
      <w:proofErr w:type="gramEnd"/>
      <w:r w:rsidRPr="007E4AF2">
        <w:rPr>
          <w:rFonts w:ascii="標楷體" w:eastAsia="標楷體" w:hAnsi="標楷體" w:cs="Times New Roman" w:hint="eastAsia"/>
          <w:kern w:val="0"/>
          <w:szCs w:val="24"/>
        </w:rPr>
        <w:t>」以見其功。此論一出，身為學生之二</w:t>
      </w:r>
      <w:proofErr w:type="gramStart"/>
      <w:r w:rsidRPr="007E4AF2">
        <w:rPr>
          <w:rFonts w:ascii="標楷體" w:eastAsia="標楷體" w:hAnsi="標楷體" w:cs="Times New Roman" w:hint="eastAsia"/>
          <w:kern w:val="0"/>
          <w:szCs w:val="24"/>
        </w:rPr>
        <w:t>程雖對其</w:t>
      </w:r>
      <w:proofErr w:type="gramEnd"/>
      <w:r w:rsidRPr="007E4AF2">
        <w:rPr>
          <w:rFonts w:ascii="標楷體" w:eastAsia="標楷體" w:hAnsi="標楷體" w:cs="Times New Roman" w:hint="eastAsia"/>
          <w:kern w:val="0"/>
          <w:szCs w:val="24"/>
        </w:rPr>
        <w:t>中部分內容加以附和推廣，但卻也因唯恐後世學者偏於靜默而不喜交涉事務，於是將周敦頤所提出</w:t>
      </w:r>
      <w:proofErr w:type="gramStart"/>
      <w:r w:rsidRPr="007E4AF2">
        <w:rPr>
          <w:rFonts w:ascii="標楷體" w:eastAsia="標楷體" w:hAnsi="標楷體" w:cs="Times New Roman" w:hint="eastAsia"/>
          <w:kern w:val="0"/>
          <w:szCs w:val="24"/>
        </w:rPr>
        <w:t>之主靜部分</w:t>
      </w:r>
      <w:proofErr w:type="gramEnd"/>
      <w:r w:rsidRPr="007E4AF2">
        <w:rPr>
          <w:rFonts w:ascii="標楷體" w:eastAsia="標楷體" w:hAnsi="標楷體" w:cs="Times New Roman" w:hint="eastAsia"/>
          <w:kern w:val="0"/>
          <w:szCs w:val="24"/>
        </w:rPr>
        <w:t>刻意轉化，以至於造成後世儒者普遍以</w:t>
      </w:r>
      <w:proofErr w:type="gramStart"/>
      <w:r w:rsidRPr="007E4AF2">
        <w:rPr>
          <w:rFonts w:ascii="標楷體" w:eastAsia="標楷體" w:hAnsi="標楷體" w:cs="Times New Roman" w:hint="eastAsia"/>
          <w:kern w:val="0"/>
          <w:szCs w:val="24"/>
        </w:rPr>
        <w:t>主敬說</w:t>
      </w:r>
      <w:proofErr w:type="gramEnd"/>
      <w:r w:rsidRPr="007E4AF2">
        <w:rPr>
          <w:rFonts w:ascii="標楷體" w:eastAsia="標楷體" w:hAnsi="標楷體" w:cs="Times New Roman" w:hint="eastAsia"/>
          <w:kern w:val="0"/>
          <w:szCs w:val="24"/>
        </w:rPr>
        <w:t>作為理解周敦頤定靜工夫之主軸。</w:t>
      </w:r>
      <w:r w:rsidRPr="007E4AF2">
        <w:rPr>
          <w:rFonts w:ascii="標楷體" w:eastAsia="標楷體" w:hAnsi="標楷體" w:cs="Times New Roman" w:hint="eastAsia"/>
          <w:color w:val="000000"/>
          <w:kern w:val="0"/>
          <w:szCs w:val="24"/>
        </w:rPr>
        <w:t>比如程伊川說道：</w:t>
      </w:r>
    </w:p>
    <w:p w:rsidR="00765111" w:rsidRPr="007E4AF2" w:rsidRDefault="00765111" w:rsidP="002172BD">
      <w:pPr>
        <w:widowControl/>
        <w:spacing w:beforeLines="50" w:line="360" w:lineRule="atLeast"/>
        <w:ind w:firstLineChars="200" w:firstLine="480"/>
        <w:jc w:val="both"/>
        <w:rPr>
          <w:rFonts w:ascii="標楷體" w:eastAsia="標楷體" w:hAnsi="標楷體" w:cs="Times New Roman"/>
          <w:b/>
          <w:color w:val="000000"/>
          <w:kern w:val="0"/>
          <w:szCs w:val="24"/>
        </w:rPr>
      </w:pPr>
      <w:r w:rsidRPr="007E4AF2">
        <w:rPr>
          <w:rFonts w:ascii="標楷體" w:eastAsia="標楷體" w:hAnsi="標楷體" w:cs="Times New Roman" w:hint="eastAsia"/>
          <w:b/>
          <w:color w:val="000000"/>
          <w:kern w:val="0"/>
          <w:szCs w:val="24"/>
        </w:rPr>
        <w:t>涵養須用敬，</w:t>
      </w:r>
      <w:proofErr w:type="gramStart"/>
      <w:r w:rsidRPr="007E4AF2">
        <w:rPr>
          <w:rFonts w:ascii="標楷體" w:eastAsia="標楷體" w:hAnsi="標楷體" w:cs="Times New Roman" w:hint="eastAsia"/>
          <w:b/>
          <w:color w:val="000000"/>
          <w:kern w:val="0"/>
          <w:szCs w:val="24"/>
        </w:rPr>
        <w:t>進學則</w:t>
      </w:r>
      <w:proofErr w:type="gramEnd"/>
      <w:r w:rsidRPr="007E4AF2">
        <w:rPr>
          <w:rFonts w:ascii="標楷體" w:eastAsia="標楷體" w:hAnsi="標楷體" w:cs="Times New Roman" w:hint="eastAsia"/>
          <w:b/>
          <w:color w:val="000000"/>
          <w:kern w:val="0"/>
          <w:szCs w:val="24"/>
        </w:rPr>
        <w:t>在致知。</w:t>
      </w:r>
      <w:r w:rsidRPr="007E4AF2">
        <w:rPr>
          <w:rFonts w:ascii="標楷體" w:eastAsia="標楷體" w:hAnsi="標楷體" w:cs="Times New Roman"/>
          <w:b/>
          <w:color w:val="000000"/>
          <w:kern w:val="0"/>
          <w:szCs w:val="24"/>
          <w:vertAlign w:val="superscript"/>
        </w:rPr>
        <w:footnoteReference w:id="4"/>
      </w:r>
      <w:r w:rsidRPr="007E4AF2">
        <w:rPr>
          <w:rFonts w:ascii="標楷體" w:eastAsia="標楷體" w:hAnsi="標楷體" w:cs="Times New Roman" w:hint="eastAsia"/>
          <w:b/>
          <w:color w:val="000000"/>
          <w:kern w:val="0"/>
          <w:szCs w:val="24"/>
        </w:rPr>
        <w:t xml:space="preserve"> </w:t>
      </w:r>
    </w:p>
    <w:p w:rsidR="00765111" w:rsidRPr="007E4AF2" w:rsidRDefault="00765111" w:rsidP="002172BD">
      <w:pPr>
        <w:widowControl/>
        <w:spacing w:beforeLines="50" w:line="360" w:lineRule="atLeast"/>
        <w:ind w:firstLineChars="200" w:firstLine="480"/>
        <w:jc w:val="both"/>
        <w:rPr>
          <w:rFonts w:ascii="標楷體" w:eastAsia="標楷體" w:hAnsi="標楷體" w:cs="Times New Roman"/>
        </w:rPr>
      </w:pPr>
      <w:r w:rsidRPr="007E4AF2">
        <w:rPr>
          <w:rFonts w:ascii="標楷體" w:eastAsia="標楷體" w:hAnsi="標楷體" w:cs="Times New Roman" w:hint="eastAsia"/>
          <w:color w:val="000000"/>
          <w:kern w:val="0"/>
          <w:szCs w:val="24"/>
        </w:rPr>
        <w:t>伊川認為涵養的工夫在於敬；而非整日打</w:t>
      </w:r>
      <w:r w:rsidRPr="007E4AF2">
        <w:rPr>
          <w:rFonts w:ascii="標楷體" w:eastAsia="標楷體" w:hAnsi="標楷體" w:cs="Times New Roman" w:hint="eastAsia"/>
        </w:rPr>
        <w:t>坐</w:t>
      </w:r>
      <w:proofErr w:type="gramStart"/>
      <w:r w:rsidRPr="007E4AF2">
        <w:rPr>
          <w:rFonts w:ascii="標楷體" w:eastAsia="標楷體" w:hAnsi="標楷體" w:cs="Times New Roman" w:hint="eastAsia"/>
        </w:rPr>
        <w:t>不</w:t>
      </w:r>
      <w:proofErr w:type="gramEnd"/>
      <w:r w:rsidRPr="007E4AF2">
        <w:rPr>
          <w:rFonts w:ascii="標楷體" w:eastAsia="標楷體" w:hAnsi="標楷體" w:cs="Times New Roman" w:hint="eastAsia"/>
        </w:rPr>
        <w:t>涉事務之靜。</w:t>
      </w:r>
      <w:r w:rsidRPr="007E4AF2">
        <w:rPr>
          <w:rFonts w:ascii="標楷體" w:eastAsia="標楷體" w:hAnsi="標楷體" w:cs="Times New Roman" w:hint="eastAsia"/>
          <w:color w:val="000000"/>
          <w:kern w:val="0"/>
          <w:szCs w:val="24"/>
        </w:rPr>
        <w:t>對此說法，程明道</w:t>
      </w:r>
      <w:r w:rsidRPr="007E4AF2">
        <w:rPr>
          <w:rFonts w:ascii="標楷體" w:eastAsia="標楷體" w:hAnsi="標楷體" w:cs="Times New Roman" w:hint="eastAsia"/>
        </w:rPr>
        <w:t xml:space="preserve">在〈定性書〉中回答張載提問「定性」問題時亦有類似之觀點： </w:t>
      </w:r>
    </w:p>
    <w:p w:rsidR="00765111" w:rsidRPr="007E4AF2" w:rsidRDefault="00765111" w:rsidP="002172BD">
      <w:pPr>
        <w:spacing w:beforeLines="50"/>
        <w:ind w:firstLineChars="200" w:firstLine="480"/>
        <w:jc w:val="both"/>
        <w:rPr>
          <w:rFonts w:ascii="標楷體" w:eastAsia="標楷體" w:hAnsi="標楷體" w:cs="Times New Roman"/>
          <w:b/>
        </w:rPr>
      </w:pPr>
      <w:proofErr w:type="gramStart"/>
      <w:r w:rsidRPr="007E4AF2">
        <w:rPr>
          <w:rFonts w:ascii="標楷體" w:eastAsia="標楷體" w:hAnsi="標楷體" w:cs="Times New Roman" w:hint="eastAsia"/>
          <w:b/>
        </w:rPr>
        <w:t>所謂定者</w:t>
      </w:r>
      <w:proofErr w:type="gramEnd"/>
      <w:r w:rsidRPr="007E4AF2">
        <w:rPr>
          <w:rFonts w:ascii="標楷體" w:eastAsia="標楷體" w:hAnsi="標楷體" w:cs="Times New Roman" w:hint="eastAsia"/>
          <w:b/>
        </w:rPr>
        <w:t>，動亦定，</w:t>
      </w:r>
      <w:proofErr w:type="gramStart"/>
      <w:r w:rsidRPr="007E4AF2">
        <w:rPr>
          <w:rFonts w:ascii="標楷體" w:eastAsia="標楷體" w:hAnsi="標楷體" w:cs="Times New Roman" w:hint="eastAsia"/>
          <w:b/>
        </w:rPr>
        <w:t>靜亦定</w:t>
      </w:r>
      <w:proofErr w:type="gramEnd"/>
      <w:r w:rsidRPr="007E4AF2">
        <w:rPr>
          <w:rFonts w:ascii="標楷體" w:eastAsia="標楷體" w:hAnsi="標楷體" w:cs="Times New Roman" w:hint="eastAsia"/>
          <w:b/>
        </w:rPr>
        <w:t>，無</w:t>
      </w:r>
      <w:proofErr w:type="gramStart"/>
      <w:r w:rsidRPr="007E4AF2">
        <w:rPr>
          <w:rFonts w:ascii="標楷體" w:eastAsia="標楷體" w:hAnsi="標楷體" w:cs="Times New Roman" w:hint="eastAsia"/>
          <w:b/>
        </w:rPr>
        <w:t>將迎，</w:t>
      </w:r>
      <w:proofErr w:type="gramEnd"/>
      <w:r w:rsidRPr="007E4AF2">
        <w:rPr>
          <w:rFonts w:ascii="標楷體" w:eastAsia="標楷體" w:hAnsi="標楷體" w:cs="Times New Roman" w:hint="eastAsia"/>
          <w:b/>
        </w:rPr>
        <w:t>無內外。</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lastRenderedPageBreak/>
        <w:t>明道表明「定」是超越了動靜之分，所以不只有靜，人在活動之中亦能真實體現出「定」。故吾人藉此</w:t>
      </w:r>
      <w:proofErr w:type="gramStart"/>
      <w:r w:rsidRPr="007E4AF2">
        <w:rPr>
          <w:rFonts w:ascii="標楷體" w:eastAsia="標楷體" w:hAnsi="標楷體" w:cs="Times New Roman" w:hint="eastAsia"/>
        </w:rPr>
        <w:t>言說可間接</w:t>
      </w:r>
      <w:proofErr w:type="gramEnd"/>
      <w:r w:rsidRPr="007E4AF2">
        <w:rPr>
          <w:rFonts w:ascii="標楷體" w:eastAsia="標楷體" w:hAnsi="標楷體" w:cs="Times New Roman" w:hint="eastAsia"/>
        </w:rPr>
        <w:t>看出明道對周敦頤</w:t>
      </w:r>
      <w:proofErr w:type="gramStart"/>
      <w:r w:rsidRPr="007E4AF2">
        <w:rPr>
          <w:rFonts w:ascii="標楷體" w:eastAsia="標楷體" w:hAnsi="標楷體" w:cs="Times New Roman" w:hint="eastAsia"/>
        </w:rPr>
        <w:t>主靜說</w:t>
      </w:r>
      <w:proofErr w:type="gramEnd"/>
      <w:r w:rsidRPr="007E4AF2">
        <w:rPr>
          <w:rFonts w:ascii="標楷體" w:eastAsia="標楷體" w:hAnsi="標楷體" w:cs="Times New Roman" w:hint="eastAsia"/>
        </w:rPr>
        <w:t>之一種提點及界定。朱子循</w:t>
      </w:r>
      <w:proofErr w:type="gramStart"/>
      <w:r w:rsidRPr="007E4AF2">
        <w:rPr>
          <w:rFonts w:ascii="標楷體" w:eastAsia="標楷體" w:hAnsi="標楷體" w:cs="Times New Roman" w:hint="eastAsia"/>
        </w:rPr>
        <w:t>著程子</w:t>
      </w:r>
      <w:proofErr w:type="gramEnd"/>
      <w:r w:rsidRPr="007E4AF2">
        <w:rPr>
          <w:rFonts w:ascii="標楷體" w:eastAsia="標楷體" w:hAnsi="標楷體" w:cs="Times New Roman" w:hint="eastAsia"/>
        </w:rPr>
        <w:t>路線，亦</w:t>
      </w:r>
      <w:proofErr w:type="gramStart"/>
      <w:r w:rsidRPr="007E4AF2">
        <w:rPr>
          <w:rFonts w:ascii="標楷體" w:eastAsia="標楷體" w:hAnsi="標楷體" w:cs="Times New Roman" w:hint="eastAsia"/>
        </w:rPr>
        <w:t>以敬來</w:t>
      </w:r>
      <w:proofErr w:type="gramEnd"/>
      <w:r w:rsidRPr="007E4AF2">
        <w:rPr>
          <w:rFonts w:ascii="標楷體" w:eastAsia="標楷體" w:hAnsi="標楷體" w:cs="Times New Roman" w:hint="eastAsia"/>
        </w:rPr>
        <w:t>貫通動靜。</w:t>
      </w:r>
      <w:proofErr w:type="gramStart"/>
      <w:r w:rsidRPr="007E4AF2">
        <w:rPr>
          <w:rFonts w:ascii="標楷體" w:eastAsia="標楷體" w:hAnsi="標楷體" w:cs="Times New Roman" w:hint="eastAsia"/>
        </w:rPr>
        <w:t>朱子語類第94卷</w:t>
      </w:r>
      <w:proofErr w:type="gramEnd"/>
      <w:r w:rsidRPr="007E4AF2">
        <w:rPr>
          <w:rFonts w:ascii="標楷體" w:eastAsia="標楷體" w:hAnsi="標楷體" w:cs="Times New Roman" w:hint="eastAsia"/>
        </w:rPr>
        <w:t xml:space="preserve">說道： </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「聖人定之以中正仁義</w:t>
      </w:r>
      <w:proofErr w:type="gramStart"/>
      <w:r w:rsidRPr="007E4AF2">
        <w:rPr>
          <w:rFonts w:ascii="標楷體" w:eastAsia="標楷體" w:hAnsi="標楷體" w:cs="Times New Roman" w:hint="eastAsia"/>
          <w:b/>
        </w:rPr>
        <w:t>而主靜</w:t>
      </w:r>
      <w:proofErr w:type="gramEnd"/>
      <w:r w:rsidRPr="007E4AF2">
        <w:rPr>
          <w:rFonts w:ascii="標楷體" w:eastAsia="標楷體" w:hAnsi="標楷體" w:cs="Times New Roman" w:hint="eastAsia"/>
          <w:b/>
        </w:rPr>
        <w:t>」，正是</w:t>
      </w:r>
      <w:proofErr w:type="gramStart"/>
      <w:r w:rsidRPr="007E4AF2">
        <w:rPr>
          <w:rFonts w:ascii="標楷體" w:eastAsia="標楷體" w:hAnsi="標楷體" w:cs="Times New Roman" w:hint="eastAsia"/>
          <w:b/>
        </w:rPr>
        <w:t>要人靜定其</w:t>
      </w:r>
      <w:proofErr w:type="gramEnd"/>
      <w:r w:rsidRPr="007E4AF2">
        <w:rPr>
          <w:rFonts w:ascii="標楷體" w:eastAsia="標楷體" w:hAnsi="標楷體" w:cs="Times New Roman" w:hint="eastAsia"/>
          <w:b/>
        </w:rPr>
        <w:t>心，自作主宰。</w:t>
      </w:r>
      <w:proofErr w:type="gramStart"/>
      <w:r w:rsidRPr="007E4AF2">
        <w:rPr>
          <w:rFonts w:ascii="標楷體" w:eastAsia="標楷體" w:hAnsi="標楷體" w:cs="Times New Roman" w:hint="eastAsia"/>
          <w:b/>
        </w:rPr>
        <w:t>程子又</w:t>
      </w:r>
      <w:proofErr w:type="gramEnd"/>
      <w:r w:rsidRPr="007E4AF2">
        <w:rPr>
          <w:rFonts w:ascii="標楷體" w:eastAsia="標楷體" w:hAnsi="標楷體" w:cs="Times New Roman" w:hint="eastAsia"/>
          <w:b/>
        </w:rPr>
        <w:t>恐</w:t>
      </w:r>
      <w:proofErr w:type="gramStart"/>
      <w:r w:rsidRPr="007E4AF2">
        <w:rPr>
          <w:rFonts w:ascii="標楷體" w:eastAsia="標楷體" w:hAnsi="標楷體" w:cs="Times New Roman" w:hint="eastAsia"/>
          <w:b/>
        </w:rPr>
        <w:t>只管靜去</w:t>
      </w:r>
      <w:proofErr w:type="gramEnd"/>
      <w:r w:rsidRPr="007E4AF2">
        <w:rPr>
          <w:rFonts w:ascii="標楷體" w:eastAsia="標楷體" w:hAnsi="標楷體" w:cs="Times New Roman" w:hint="eastAsia"/>
          <w:b/>
        </w:rPr>
        <w:t>，遂與事物不相交涉，卻說</w:t>
      </w:r>
      <w:proofErr w:type="gramStart"/>
      <w:r w:rsidRPr="007E4AF2">
        <w:rPr>
          <w:rFonts w:ascii="標楷體" w:eastAsia="標楷體" w:hAnsi="標楷體" w:cs="Times New Roman" w:hint="eastAsia"/>
          <w:b/>
        </w:rPr>
        <w:t>箇</w:t>
      </w:r>
      <w:proofErr w:type="gramEnd"/>
      <w:r w:rsidRPr="007E4AF2">
        <w:rPr>
          <w:rFonts w:ascii="標楷體" w:eastAsia="標楷體" w:hAnsi="標楷體" w:cs="Times New Roman" w:hint="eastAsia"/>
          <w:b/>
        </w:rPr>
        <w:t>「敬」，</w:t>
      </w:r>
      <w:proofErr w:type="gramStart"/>
      <w:r w:rsidRPr="007E4AF2">
        <w:rPr>
          <w:rFonts w:ascii="標楷體" w:eastAsia="標楷體" w:hAnsi="標楷體" w:cs="Times New Roman" w:hint="eastAsia"/>
          <w:b/>
        </w:rPr>
        <w:t>云</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敬則自虛靜</w:t>
      </w:r>
      <w:proofErr w:type="gramEnd"/>
      <w:r w:rsidRPr="007E4AF2">
        <w:rPr>
          <w:rFonts w:ascii="標楷體" w:eastAsia="標楷體" w:hAnsi="標楷體" w:cs="Times New Roman" w:hint="eastAsia"/>
          <w:b/>
        </w:rPr>
        <w:t xml:space="preserve">。」須是如此做工夫。德明。 </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朱子之解讀明顯提倡程子之</w:t>
      </w:r>
      <w:proofErr w:type="gramStart"/>
      <w:r w:rsidRPr="007E4AF2">
        <w:rPr>
          <w:rFonts w:ascii="標楷體" w:eastAsia="標楷體" w:hAnsi="標楷體" w:cs="Times New Roman" w:hint="eastAsia"/>
        </w:rPr>
        <w:t>主敬說而</w:t>
      </w:r>
      <w:proofErr w:type="gramEnd"/>
      <w:r w:rsidRPr="007E4AF2">
        <w:rPr>
          <w:rFonts w:ascii="標楷體" w:eastAsia="標楷體" w:hAnsi="標楷體" w:cs="Times New Roman" w:hint="eastAsia"/>
        </w:rPr>
        <w:t>與周敦頤</w:t>
      </w:r>
      <w:proofErr w:type="gramStart"/>
      <w:r w:rsidRPr="007E4AF2">
        <w:rPr>
          <w:rFonts w:ascii="標楷體" w:eastAsia="標楷體" w:hAnsi="標楷體" w:cs="Times New Roman" w:hint="eastAsia"/>
        </w:rPr>
        <w:t>主靜說</w:t>
      </w:r>
      <w:proofErr w:type="gramEnd"/>
      <w:r w:rsidRPr="007E4AF2">
        <w:rPr>
          <w:rFonts w:ascii="標楷體" w:eastAsia="標楷體" w:hAnsi="標楷體" w:cs="Times New Roman" w:hint="eastAsia"/>
        </w:rPr>
        <w:t>稍有差異</w:t>
      </w:r>
      <w:r w:rsidRPr="007E4AF2">
        <w:rPr>
          <w:rFonts w:ascii="標楷體" w:eastAsia="標楷體" w:hAnsi="標楷體" w:cs="Times New Roman"/>
          <w:vertAlign w:val="superscript"/>
        </w:rPr>
        <w:footnoteReference w:id="5"/>
      </w:r>
      <w:r w:rsidRPr="007E4AF2">
        <w:rPr>
          <w:rFonts w:ascii="標楷體" w:eastAsia="標楷體" w:hAnsi="標楷體" w:cs="Times New Roman" w:hint="eastAsia"/>
        </w:rPr>
        <w:t xml:space="preserve">。而此立場多處可見，比如在朱子答張欽夫的書信中有如下明確之表態：　  </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周子之</w:t>
      </w:r>
      <w:proofErr w:type="gramStart"/>
      <w:r w:rsidRPr="007E4AF2">
        <w:rPr>
          <w:rFonts w:ascii="標楷體" w:eastAsia="標楷體" w:hAnsi="標楷體" w:cs="Times New Roman" w:hint="eastAsia"/>
          <w:b/>
        </w:rPr>
        <w:t>言主靜</w:t>
      </w:r>
      <w:proofErr w:type="gramEnd"/>
      <w:r w:rsidRPr="007E4AF2">
        <w:rPr>
          <w:rFonts w:ascii="標楷體" w:eastAsia="標楷體" w:hAnsi="標楷體" w:cs="Times New Roman" w:hint="eastAsia"/>
          <w:b/>
        </w:rPr>
        <w:t>，乃就中正仁義而言。以正對中，則中為重；以</w:t>
      </w:r>
      <w:proofErr w:type="gramStart"/>
      <w:r w:rsidRPr="007E4AF2">
        <w:rPr>
          <w:rFonts w:ascii="標楷體" w:eastAsia="標楷體" w:hAnsi="標楷體" w:cs="Times New Roman" w:hint="eastAsia"/>
          <w:b/>
        </w:rPr>
        <w:t>義配仁，則仁</w:t>
      </w:r>
      <w:proofErr w:type="gramEnd"/>
      <w:r w:rsidRPr="007E4AF2">
        <w:rPr>
          <w:rFonts w:ascii="標楷體" w:eastAsia="標楷體" w:hAnsi="標楷體" w:cs="Times New Roman" w:hint="eastAsia"/>
          <w:b/>
        </w:rPr>
        <w:t xml:space="preserve">   </w:t>
      </w:r>
      <w:proofErr w:type="gramStart"/>
      <w:r w:rsidRPr="007E4AF2">
        <w:rPr>
          <w:rFonts w:ascii="標楷體" w:eastAsia="標楷體" w:hAnsi="標楷體" w:cs="Times New Roman" w:hint="eastAsia"/>
          <w:b/>
        </w:rPr>
        <w:t>為本爾</w:t>
      </w:r>
      <w:proofErr w:type="gramEnd"/>
      <w:r w:rsidRPr="007E4AF2">
        <w:rPr>
          <w:rFonts w:ascii="標楷體" w:eastAsia="標楷體" w:hAnsi="標楷體" w:cs="Times New Roman" w:hint="eastAsia"/>
          <w:b/>
        </w:rPr>
        <w:t>。非四者之外，别有主靜一段事也。</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由此看來，朱子為了護衛正統儒學路線而刻意否定</w:t>
      </w:r>
      <w:proofErr w:type="gramStart"/>
      <w:r w:rsidRPr="007E4AF2">
        <w:rPr>
          <w:rFonts w:ascii="標楷體" w:eastAsia="標楷體" w:hAnsi="標楷體" w:cs="Times New Roman" w:hint="eastAsia"/>
        </w:rPr>
        <w:t>了主靜之</w:t>
      </w:r>
      <w:proofErr w:type="gramEnd"/>
      <w:r w:rsidRPr="007E4AF2">
        <w:rPr>
          <w:rFonts w:ascii="標楷體" w:eastAsia="標楷體" w:hAnsi="標楷體" w:cs="Times New Roman" w:hint="eastAsia"/>
        </w:rPr>
        <w:t>獨立存在意義，相較於二程，可知朱子對於周敦頤定靜工夫有更色彩鮮明之堅持。不過雖說如此，朱子在</w:t>
      </w:r>
      <w:proofErr w:type="gramStart"/>
      <w:r w:rsidRPr="007E4AF2">
        <w:rPr>
          <w:rFonts w:ascii="標楷體" w:eastAsia="標楷體" w:hAnsi="標楷體" w:cs="Times New Roman" w:hint="eastAsia"/>
        </w:rPr>
        <w:t>面對程子</w:t>
      </w:r>
      <w:proofErr w:type="gramEnd"/>
      <w:r w:rsidRPr="007E4AF2">
        <w:rPr>
          <w:rFonts w:ascii="標楷體" w:eastAsia="標楷體" w:hAnsi="標楷體" w:cs="Times New Roman" w:hint="eastAsia"/>
        </w:rPr>
        <w:t>「每見人靜坐，便</w:t>
      </w:r>
      <w:proofErr w:type="gramStart"/>
      <w:r w:rsidRPr="007E4AF2">
        <w:rPr>
          <w:rFonts w:ascii="標楷體" w:eastAsia="標楷體" w:hAnsi="標楷體" w:cs="Times New Roman" w:hint="eastAsia"/>
        </w:rPr>
        <w:t>歎其善學</w:t>
      </w:r>
      <w:proofErr w:type="gramEnd"/>
      <w:r w:rsidRPr="007E4AF2">
        <w:rPr>
          <w:rFonts w:ascii="標楷體" w:eastAsia="標楷體" w:hAnsi="標楷體" w:cs="Times New Roman" w:hint="eastAsia"/>
        </w:rPr>
        <w:t>」以及朱子本人所提倡「半日靜坐，半日讀書。」之說法，加上朱子回答張欽夫書信之同文末段中說道:</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來敎又謂熹言以靜為本，不若遂言以敬為本，此固然也。然「敬」字</w:t>
      </w:r>
      <w:proofErr w:type="gramStart"/>
      <w:r w:rsidRPr="007E4AF2">
        <w:rPr>
          <w:rFonts w:ascii="標楷體" w:eastAsia="標楷體" w:hAnsi="標楷體" w:cs="Times New Roman" w:hint="eastAsia"/>
          <w:b/>
        </w:rPr>
        <w:t>工夫通貫動靜</w:t>
      </w:r>
      <w:proofErr w:type="gramEnd"/>
      <w:r w:rsidRPr="007E4AF2">
        <w:rPr>
          <w:rFonts w:ascii="標楷體" w:eastAsia="標楷體" w:hAnsi="標楷體" w:cs="Times New Roman" w:hint="eastAsia"/>
          <w:b/>
        </w:rPr>
        <w:t>，而必以靜為本。故</w:t>
      </w:r>
      <w:proofErr w:type="gramStart"/>
      <w:r w:rsidRPr="007E4AF2">
        <w:rPr>
          <w:rFonts w:ascii="標楷體" w:eastAsia="標楷體" w:hAnsi="標楷體" w:cs="Times New Roman" w:hint="eastAsia"/>
          <w:b/>
        </w:rPr>
        <w:t>熹向來輒有是</w:t>
      </w:r>
      <w:proofErr w:type="gramEnd"/>
      <w:r w:rsidRPr="007E4AF2">
        <w:rPr>
          <w:rFonts w:ascii="標楷體" w:eastAsia="標楷體" w:hAnsi="標楷體" w:cs="Times New Roman" w:hint="eastAsia"/>
          <w:b/>
        </w:rPr>
        <w:t>語。</w:t>
      </w:r>
      <w:proofErr w:type="gramStart"/>
      <w:r w:rsidRPr="007E4AF2">
        <w:rPr>
          <w:rFonts w:ascii="標楷體" w:eastAsia="標楷體" w:hAnsi="標楷體" w:cs="Times New Roman" w:hint="eastAsia"/>
          <w:b/>
        </w:rPr>
        <w:t>今若遂易</w:t>
      </w:r>
      <w:proofErr w:type="gramEnd"/>
      <w:r w:rsidRPr="007E4AF2">
        <w:rPr>
          <w:rFonts w:ascii="標楷體" w:eastAsia="標楷體" w:hAnsi="標楷體" w:cs="Times New Roman" w:hint="eastAsia"/>
          <w:b/>
        </w:rPr>
        <w:t>為「敬」，</w:t>
      </w:r>
      <w:proofErr w:type="gramStart"/>
      <w:r w:rsidRPr="007E4AF2">
        <w:rPr>
          <w:rFonts w:ascii="標楷體" w:eastAsia="標楷體" w:hAnsi="標楷體" w:cs="Times New Roman" w:hint="eastAsia"/>
          <w:b/>
        </w:rPr>
        <w:t>雖若完全</w:t>
      </w:r>
      <w:proofErr w:type="gramEnd"/>
      <w:r w:rsidRPr="007E4AF2">
        <w:rPr>
          <w:rFonts w:ascii="標楷體" w:eastAsia="標楷體" w:hAnsi="標楷體" w:cs="Times New Roman" w:hint="eastAsia"/>
          <w:b/>
        </w:rPr>
        <w:t>，然却不見敬之所施有先有後，則亦未得為諦當也。</w:t>
      </w:r>
    </w:p>
    <w:p w:rsidR="00765111" w:rsidRPr="007E4AF2" w:rsidRDefault="00765111" w:rsidP="002172BD">
      <w:pPr>
        <w:spacing w:beforeLines="50"/>
        <w:ind w:firstLineChars="200" w:firstLine="480"/>
        <w:jc w:val="both"/>
        <w:rPr>
          <w:rFonts w:ascii="標楷體" w:eastAsia="標楷體" w:hAnsi="標楷體" w:cs="Times New Roman"/>
          <w:b/>
        </w:rPr>
      </w:pPr>
      <w:r w:rsidRPr="007E4AF2">
        <w:rPr>
          <w:rFonts w:ascii="標楷體" w:eastAsia="標楷體" w:hAnsi="標楷體" w:cs="Times New Roman" w:hint="eastAsia"/>
        </w:rPr>
        <w:t>由此可知，朱子在面對「敬」與「靜」之實踐主軸上即便以「敬」工夫</w:t>
      </w:r>
      <w:proofErr w:type="gramStart"/>
      <w:r w:rsidRPr="007E4AF2">
        <w:rPr>
          <w:rFonts w:ascii="標楷體" w:eastAsia="標楷體" w:hAnsi="標楷體" w:cs="Times New Roman" w:hint="eastAsia"/>
        </w:rPr>
        <w:t>來通貫動靜</w:t>
      </w:r>
      <w:proofErr w:type="gramEnd"/>
      <w:r w:rsidRPr="007E4AF2">
        <w:rPr>
          <w:rFonts w:ascii="標楷體" w:eastAsia="標楷體" w:hAnsi="標楷體" w:cs="Times New Roman" w:hint="eastAsia"/>
        </w:rPr>
        <w:t>，</w:t>
      </w:r>
      <w:proofErr w:type="gramStart"/>
      <w:r w:rsidRPr="007E4AF2">
        <w:rPr>
          <w:rFonts w:ascii="標楷體" w:eastAsia="標楷體" w:hAnsi="標楷體" w:cs="Times New Roman" w:hint="eastAsia"/>
        </w:rPr>
        <w:t>但是在敬之</w:t>
      </w:r>
      <w:proofErr w:type="gramEnd"/>
      <w:r w:rsidRPr="007E4AF2">
        <w:rPr>
          <w:rFonts w:ascii="標楷體" w:eastAsia="標楷體" w:hAnsi="標楷體" w:cs="Times New Roman" w:hint="eastAsia"/>
        </w:rPr>
        <w:t>工夫實踐順序上，朱子認為還是要在動、靜之實踐場域上先以靜作為開頭（朱子此處之「本」字義應理解為「開端」之義）。而且此處</w:t>
      </w:r>
      <w:proofErr w:type="gramStart"/>
      <w:r w:rsidRPr="007E4AF2">
        <w:rPr>
          <w:rFonts w:ascii="標楷體" w:eastAsia="標楷體" w:hAnsi="標楷體" w:cs="Times New Roman" w:hint="eastAsia"/>
        </w:rPr>
        <w:t>之靜若僅</w:t>
      </w:r>
      <w:proofErr w:type="gramEnd"/>
      <w:r w:rsidRPr="007E4AF2">
        <w:rPr>
          <w:rFonts w:ascii="標楷體" w:eastAsia="標楷體" w:hAnsi="標楷體" w:cs="Times New Roman" w:hint="eastAsia"/>
        </w:rPr>
        <w:t>理解為不應接事務</w:t>
      </w:r>
      <w:proofErr w:type="gramStart"/>
      <w:r w:rsidRPr="007E4AF2">
        <w:rPr>
          <w:rFonts w:ascii="標楷體" w:eastAsia="標楷體" w:hAnsi="標楷體" w:cs="Times New Roman" w:hint="eastAsia"/>
        </w:rPr>
        <w:t>之靜處行為</w:t>
      </w:r>
      <w:proofErr w:type="gramEnd"/>
      <w:r w:rsidRPr="007E4AF2">
        <w:rPr>
          <w:rFonts w:ascii="標楷體" w:eastAsia="標楷體" w:hAnsi="標楷體" w:cs="Times New Roman" w:hint="eastAsia"/>
        </w:rPr>
        <w:t>的話，此與程朱之詮釋系統而言是不完全合意的；反而應將之明確理解為二程以來所推廣之靜坐工夫，方能與朱子書信文意相通並合於朱子平日教法。比如上引朱子回答張欽夫書信之說法，同樣地表現在其與弟子問答內容之中:</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w:t>
      </w:r>
      <w:r w:rsidRPr="007E4AF2">
        <w:rPr>
          <w:rFonts w:ascii="標楷體" w:eastAsia="標楷體" w:hAnsi="標楷體" w:cs="Times New Roman" w:hint="eastAsia"/>
          <w:b/>
          <w:u w:val="single"/>
        </w:rPr>
        <w:t>始學工夫，須是靜坐</w:t>
      </w:r>
      <w:r w:rsidRPr="007E4AF2">
        <w:rPr>
          <w:rFonts w:ascii="標楷體" w:eastAsia="標楷體" w:hAnsi="標楷體" w:cs="Times New Roman" w:hint="eastAsia"/>
          <w:b/>
        </w:rPr>
        <w:t>。靜坐則本原定，雖</w:t>
      </w:r>
      <w:proofErr w:type="gramStart"/>
      <w:r w:rsidRPr="007E4AF2">
        <w:rPr>
          <w:rFonts w:ascii="標楷體" w:eastAsia="標楷體" w:hAnsi="標楷體" w:cs="Times New Roman" w:hint="eastAsia"/>
          <w:b/>
        </w:rPr>
        <w:t>不免逐物</w:t>
      </w:r>
      <w:proofErr w:type="gramEnd"/>
      <w:r w:rsidRPr="007E4AF2">
        <w:rPr>
          <w:rFonts w:ascii="標楷體" w:eastAsia="標楷體" w:hAnsi="標楷體" w:cs="Times New Roman" w:hint="eastAsia"/>
          <w:b/>
        </w:rPr>
        <w:t>，及收歸來，也有</w:t>
      </w:r>
      <w:proofErr w:type="gramStart"/>
      <w:r w:rsidRPr="007E4AF2">
        <w:rPr>
          <w:rFonts w:ascii="標楷體" w:eastAsia="標楷體" w:hAnsi="標楷體" w:cs="Times New Roman" w:hint="eastAsia"/>
          <w:b/>
        </w:rPr>
        <w:t>箇</w:t>
      </w:r>
      <w:proofErr w:type="gramEnd"/>
      <w:r w:rsidRPr="007E4AF2">
        <w:rPr>
          <w:rFonts w:ascii="標楷體" w:eastAsia="標楷體" w:hAnsi="標楷體" w:cs="Times New Roman" w:hint="eastAsia"/>
          <w:b/>
        </w:rPr>
        <w:t>安頓處。譬如人居家熟了，便是出外，</w:t>
      </w:r>
      <w:proofErr w:type="gramStart"/>
      <w:r w:rsidRPr="007E4AF2">
        <w:rPr>
          <w:rFonts w:ascii="標楷體" w:eastAsia="標楷體" w:hAnsi="標楷體" w:cs="Times New Roman" w:hint="eastAsia"/>
          <w:b/>
        </w:rPr>
        <w:t>到家便安</w:t>
      </w:r>
      <w:proofErr w:type="gramEnd"/>
      <w:r w:rsidRPr="007E4AF2">
        <w:rPr>
          <w:rFonts w:ascii="標楷體" w:eastAsia="標楷體" w:hAnsi="標楷體" w:cs="Times New Roman" w:hint="eastAsia"/>
          <w:b/>
        </w:rPr>
        <w:t>。如茫茫在外，不曾下工夫，便要收斂向</w:t>
      </w:r>
      <w:proofErr w:type="gramStart"/>
      <w:r w:rsidRPr="007E4AF2">
        <w:rPr>
          <w:rFonts w:ascii="標楷體" w:eastAsia="標楷體" w:hAnsi="標楷體" w:cs="Times New Roman" w:hint="eastAsia"/>
          <w:b/>
        </w:rPr>
        <w:t>裏</w:t>
      </w:r>
      <w:proofErr w:type="gramEnd"/>
      <w:r w:rsidRPr="007E4AF2">
        <w:rPr>
          <w:rFonts w:ascii="標楷體" w:eastAsia="標楷體" w:hAnsi="標楷體" w:cs="Times New Roman" w:hint="eastAsia"/>
          <w:b/>
        </w:rPr>
        <w:t>面，也無</w:t>
      </w:r>
      <w:proofErr w:type="gramStart"/>
      <w:r w:rsidRPr="007E4AF2">
        <w:rPr>
          <w:rFonts w:ascii="標楷體" w:eastAsia="標楷體" w:hAnsi="標楷體" w:cs="Times New Roman" w:hint="eastAsia"/>
          <w:b/>
        </w:rPr>
        <w:t>箇</w:t>
      </w:r>
      <w:proofErr w:type="gramEnd"/>
      <w:r w:rsidRPr="007E4AF2">
        <w:rPr>
          <w:rFonts w:ascii="標楷體" w:eastAsia="標楷體" w:hAnsi="標楷體" w:cs="Times New Roman" w:hint="eastAsia"/>
          <w:b/>
        </w:rPr>
        <w:t>著落處。</w:t>
      </w:r>
      <w:proofErr w:type="gramStart"/>
      <w:r w:rsidRPr="007E4AF2">
        <w:rPr>
          <w:rFonts w:ascii="標楷體" w:eastAsia="標楷體" w:hAnsi="標楷體" w:cs="Times New Roman" w:hint="eastAsia"/>
          <w:b/>
        </w:rPr>
        <w:t>士毅</w:t>
      </w:r>
      <w:proofErr w:type="gramEnd"/>
      <w:r w:rsidRPr="007E4AF2">
        <w:rPr>
          <w:rFonts w:ascii="標楷體" w:eastAsia="標楷體" w:hAnsi="標楷體" w:cs="Times New Roman" w:hint="eastAsia"/>
          <w:b/>
        </w:rPr>
        <w:t>。朱子</w:t>
      </w:r>
      <w:proofErr w:type="gramStart"/>
      <w:r w:rsidRPr="007E4AF2">
        <w:rPr>
          <w:rFonts w:ascii="標楷體" w:eastAsia="標楷體" w:hAnsi="標楷體" w:cs="Times New Roman" w:hint="eastAsia"/>
          <w:b/>
        </w:rPr>
        <w:t>語類卷</w:t>
      </w:r>
      <w:proofErr w:type="gramEnd"/>
      <w:r w:rsidRPr="007E4AF2">
        <w:rPr>
          <w:rFonts w:ascii="標楷體" w:eastAsia="標楷體" w:hAnsi="標楷體" w:cs="Times New Roman" w:hint="eastAsia"/>
          <w:b/>
        </w:rPr>
        <w:t>第十二 學六 持守</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可見朱子認為初學者之心</w:t>
      </w:r>
      <w:proofErr w:type="gramStart"/>
      <w:r w:rsidRPr="007E4AF2">
        <w:rPr>
          <w:rFonts w:ascii="標楷體" w:eastAsia="標楷體" w:hAnsi="標楷體" w:cs="Times New Roman" w:hint="eastAsia"/>
        </w:rPr>
        <w:t>易於外馳</w:t>
      </w:r>
      <w:proofErr w:type="gramEnd"/>
      <w:r w:rsidRPr="007E4AF2">
        <w:rPr>
          <w:rFonts w:ascii="標楷體" w:eastAsia="標楷體" w:hAnsi="標楷體" w:cs="Times New Roman" w:hint="eastAsia"/>
        </w:rPr>
        <w:t>，因此習於靜坐可以幫助</w:t>
      </w:r>
      <w:proofErr w:type="gramStart"/>
      <w:r w:rsidRPr="007E4AF2">
        <w:rPr>
          <w:rFonts w:ascii="標楷體" w:eastAsia="標楷體" w:hAnsi="標楷體" w:cs="Times New Roman" w:hint="eastAsia"/>
        </w:rPr>
        <w:t>收攝心</w:t>
      </w:r>
      <w:proofErr w:type="gramEnd"/>
      <w:r w:rsidRPr="007E4AF2">
        <w:rPr>
          <w:rFonts w:ascii="標楷體" w:eastAsia="標楷體" w:hAnsi="標楷體" w:cs="Times New Roman" w:hint="eastAsia"/>
        </w:rPr>
        <w:t>念而令心有所安頓。因此吾人可視其為培養敬之工夫達至純熟的輔助方法，不過由於朱子此種鼓勵靜坐之姿態，多少導致</w:t>
      </w:r>
      <w:proofErr w:type="gramStart"/>
      <w:r w:rsidRPr="007E4AF2">
        <w:rPr>
          <w:rFonts w:ascii="標楷體" w:eastAsia="標楷體" w:hAnsi="標楷體" w:cs="Times New Roman" w:hint="eastAsia"/>
        </w:rPr>
        <w:t>學者在敬與</w:t>
      </w:r>
      <w:proofErr w:type="gramEnd"/>
      <w:r w:rsidRPr="007E4AF2">
        <w:rPr>
          <w:rFonts w:ascii="標楷體" w:eastAsia="標楷體" w:hAnsi="標楷體" w:cs="Times New Roman" w:hint="eastAsia"/>
        </w:rPr>
        <w:t>靜工夫實踐上有一些混淆，甚至令學者將靜坐等同於坐禪入定而論。基於此，朱子再三做出區分:</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或問：「不拘靜坐與應事，皆要</w:t>
      </w:r>
      <w:proofErr w:type="gramStart"/>
      <w:r w:rsidRPr="007E4AF2">
        <w:rPr>
          <w:rFonts w:ascii="標楷體" w:eastAsia="標楷體" w:hAnsi="標楷體" w:cs="Times New Roman" w:hint="eastAsia"/>
          <w:b/>
        </w:rPr>
        <w:t>專一否</w:t>
      </w:r>
      <w:proofErr w:type="gramEnd"/>
      <w:r w:rsidRPr="007E4AF2">
        <w:rPr>
          <w:rFonts w:ascii="標楷體" w:eastAsia="標楷體" w:hAnsi="標楷體" w:cs="Times New Roman" w:hint="eastAsia"/>
          <w:b/>
        </w:rPr>
        <w:t>？」曰：「</w:t>
      </w:r>
      <w:r w:rsidRPr="007E4AF2">
        <w:rPr>
          <w:rFonts w:ascii="標楷體" w:eastAsia="標楷體" w:hAnsi="標楷體" w:cs="Times New Roman" w:hint="eastAsia"/>
          <w:b/>
          <w:u w:val="single"/>
        </w:rPr>
        <w:t>靜坐非是要如坐禪入定，斷</w:t>
      </w:r>
      <w:r w:rsidRPr="007E4AF2">
        <w:rPr>
          <w:rFonts w:ascii="標楷體" w:eastAsia="標楷體" w:hAnsi="標楷體" w:cs="Times New Roman" w:hint="eastAsia"/>
          <w:b/>
          <w:u w:val="single"/>
        </w:rPr>
        <w:lastRenderedPageBreak/>
        <w:t>絕思慮。只收斂此心，莫</w:t>
      </w:r>
      <w:proofErr w:type="gramStart"/>
      <w:r w:rsidRPr="007E4AF2">
        <w:rPr>
          <w:rFonts w:ascii="標楷體" w:eastAsia="標楷體" w:hAnsi="標楷體" w:cs="Times New Roman" w:hint="eastAsia"/>
          <w:b/>
          <w:u w:val="single"/>
        </w:rPr>
        <w:t>令走作閑</w:t>
      </w:r>
      <w:proofErr w:type="gramEnd"/>
      <w:r w:rsidRPr="007E4AF2">
        <w:rPr>
          <w:rFonts w:ascii="標楷體" w:eastAsia="標楷體" w:hAnsi="標楷體" w:cs="Times New Roman" w:hint="eastAsia"/>
          <w:b/>
          <w:u w:val="single"/>
        </w:rPr>
        <w:t>思慮，則此心湛然無事，自然專一</w:t>
      </w:r>
      <w:r w:rsidRPr="007E4AF2">
        <w:rPr>
          <w:rFonts w:ascii="標楷體" w:eastAsia="標楷體" w:hAnsi="標楷體" w:cs="Times New Roman" w:hint="eastAsia"/>
          <w:b/>
        </w:rPr>
        <w:t>。及其有事，</w:t>
      </w:r>
      <w:proofErr w:type="gramStart"/>
      <w:r w:rsidRPr="007E4AF2">
        <w:rPr>
          <w:rFonts w:ascii="標楷體" w:eastAsia="標楷體" w:hAnsi="標楷體" w:cs="Times New Roman" w:hint="eastAsia"/>
          <w:b/>
        </w:rPr>
        <w:t>則隨事而</w:t>
      </w:r>
      <w:proofErr w:type="gramEnd"/>
      <w:r w:rsidRPr="007E4AF2">
        <w:rPr>
          <w:rFonts w:ascii="標楷體" w:eastAsia="標楷體" w:hAnsi="標楷體" w:cs="Times New Roman" w:hint="eastAsia"/>
          <w:b/>
        </w:rPr>
        <w:t>應；事已，則復湛然矣。不要因一事而惹出三件兩件。如此，</w:t>
      </w:r>
      <w:proofErr w:type="gramStart"/>
      <w:r w:rsidRPr="007E4AF2">
        <w:rPr>
          <w:rFonts w:ascii="標楷體" w:eastAsia="標楷體" w:hAnsi="標楷體" w:cs="Times New Roman" w:hint="eastAsia"/>
          <w:b/>
        </w:rPr>
        <w:t>則雜然無頭項</w:t>
      </w:r>
      <w:proofErr w:type="gramEnd"/>
      <w:r w:rsidRPr="007E4AF2">
        <w:rPr>
          <w:rFonts w:ascii="標楷體" w:eastAsia="標楷體" w:hAnsi="標楷體" w:cs="Times New Roman" w:hint="eastAsia"/>
          <w:b/>
        </w:rPr>
        <w:t>，何以得他專一！（中略）。</w:t>
      </w:r>
      <w:proofErr w:type="gramStart"/>
      <w:r w:rsidRPr="007E4AF2">
        <w:rPr>
          <w:rFonts w:ascii="標楷體" w:eastAsia="標楷體" w:hAnsi="標楷體" w:cs="Times New Roman" w:hint="eastAsia"/>
          <w:b/>
        </w:rPr>
        <w:t>若心雜然昏亂</w:t>
      </w:r>
      <w:proofErr w:type="gramEnd"/>
      <w:r w:rsidRPr="007E4AF2">
        <w:rPr>
          <w:rFonts w:ascii="標楷體" w:eastAsia="標楷體" w:hAnsi="標楷體" w:cs="Times New Roman" w:hint="eastAsia"/>
          <w:b/>
        </w:rPr>
        <w:t>，自</w:t>
      </w:r>
      <w:proofErr w:type="gramStart"/>
      <w:r w:rsidRPr="007E4AF2">
        <w:rPr>
          <w:rFonts w:ascii="標楷體" w:eastAsia="標楷體" w:hAnsi="標楷體" w:cs="Times New Roman" w:hint="eastAsia"/>
          <w:b/>
        </w:rPr>
        <w:t>無頭當</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卻學從那</w:t>
      </w:r>
      <w:proofErr w:type="gramEnd"/>
      <w:r w:rsidRPr="007E4AF2">
        <w:rPr>
          <w:rFonts w:ascii="標楷體" w:eastAsia="標楷體" w:hAnsi="標楷體" w:cs="Times New Roman" w:hint="eastAsia"/>
          <w:b/>
        </w:rPr>
        <w:t>頭去？又何處是</w:t>
      </w:r>
      <w:proofErr w:type="gramStart"/>
      <w:r w:rsidRPr="007E4AF2">
        <w:rPr>
          <w:rFonts w:ascii="標楷體" w:eastAsia="標楷體" w:hAnsi="標楷體" w:cs="Times New Roman" w:hint="eastAsia"/>
          <w:b/>
        </w:rPr>
        <w:t>收功處</w:t>
      </w:r>
      <w:proofErr w:type="gramEnd"/>
      <w:r w:rsidRPr="007E4AF2">
        <w:rPr>
          <w:rFonts w:ascii="標楷體" w:eastAsia="標楷體" w:hAnsi="標楷體" w:cs="Times New Roman" w:hint="eastAsia"/>
          <w:b/>
        </w:rPr>
        <w:t>？故程先生</w:t>
      </w:r>
      <w:proofErr w:type="gramStart"/>
      <w:r w:rsidRPr="007E4AF2">
        <w:rPr>
          <w:rFonts w:ascii="標楷體" w:eastAsia="標楷體" w:hAnsi="標楷體" w:cs="Times New Roman" w:hint="eastAsia"/>
          <w:b/>
        </w:rPr>
        <w:t>須令就</w:t>
      </w:r>
      <w:proofErr w:type="gramEnd"/>
      <w:r w:rsidRPr="007E4AF2">
        <w:rPr>
          <w:rFonts w:ascii="標楷體" w:eastAsia="標楷體" w:hAnsi="標楷體" w:cs="Times New Roman" w:hint="eastAsia"/>
          <w:b/>
        </w:rPr>
        <w:t>『敬』字上做工夫，正為此也。」大雅。</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對朱子而言，靜坐之目的並非追求釋道之寂然入定，而是平常收斂此心以達到湛然專一</w:t>
      </w:r>
      <w:r w:rsidRPr="007E4AF2">
        <w:rPr>
          <w:rFonts w:ascii="標楷體" w:eastAsia="標楷體" w:hAnsi="標楷體" w:cs="Times New Roman"/>
          <w:vertAlign w:val="superscript"/>
        </w:rPr>
        <w:footnoteReference w:id="6"/>
      </w:r>
      <w:r w:rsidRPr="007E4AF2">
        <w:rPr>
          <w:rFonts w:ascii="標楷體" w:eastAsia="標楷體" w:hAnsi="標楷體" w:cs="Times New Roman" w:hint="eastAsia"/>
        </w:rPr>
        <w:t>的狀態，且此湛然無事之狀態亦是要在遇事應事之後</w:t>
      </w:r>
      <w:proofErr w:type="gramStart"/>
      <w:r w:rsidRPr="007E4AF2">
        <w:rPr>
          <w:rFonts w:ascii="標楷體" w:eastAsia="標楷體" w:hAnsi="標楷體" w:cs="Times New Roman" w:hint="eastAsia"/>
        </w:rPr>
        <w:t>迅速收攝回來</w:t>
      </w:r>
      <w:proofErr w:type="gramEnd"/>
      <w:r w:rsidRPr="007E4AF2">
        <w:rPr>
          <w:rFonts w:ascii="標楷體" w:eastAsia="標楷體" w:hAnsi="標楷體" w:cs="Times New Roman" w:hint="eastAsia"/>
        </w:rPr>
        <w:t>；當然朱子認為最好的情況就是「人之一心，當應事時，常如無事時，便好。人傑」</w:t>
      </w:r>
      <w:r w:rsidRPr="007E4AF2">
        <w:rPr>
          <w:rFonts w:ascii="標楷體" w:eastAsia="標楷體" w:hAnsi="標楷體" w:cs="Times New Roman"/>
          <w:vertAlign w:val="superscript"/>
        </w:rPr>
        <w:footnoteReference w:id="7"/>
      </w:r>
      <w:r w:rsidRPr="007E4AF2">
        <w:rPr>
          <w:rFonts w:ascii="標楷體" w:eastAsia="標楷體" w:hAnsi="標楷體" w:cs="Times New Roman" w:hint="eastAsia"/>
        </w:rPr>
        <w:t>。由此可知，朱子除了具有</w:t>
      </w:r>
      <w:proofErr w:type="gramStart"/>
      <w:r w:rsidRPr="007E4AF2">
        <w:rPr>
          <w:rFonts w:ascii="標楷體" w:eastAsia="標楷體" w:hAnsi="標楷體" w:cs="Times New Roman" w:hint="eastAsia"/>
        </w:rPr>
        <w:t>將敬以</w:t>
      </w:r>
      <w:proofErr w:type="gramEnd"/>
      <w:r w:rsidRPr="007E4AF2">
        <w:rPr>
          <w:rFonts w:ascii="標楷體" w:eastAsia="標楷體" w:hAnsi="標楷體" w:cs="Times New Roman" w:hint="eastAsia"/>
        </w:rPr>
        <w:t>貫通動靜</w:t>
      </w:r>
      <w:r w:rsidRPr="007E4AF2">
        <w:rPr>
          <w:rFonts w:ascii="標楷體" w:eastAsia="標楷體" w:hAnsi="標楷體" w:cs="Times New Roman"/>
          <w:vertAlign w:val="superscript"/>
        </w:rPr>
        <w:footnoteReference w:id="8"/>
      </w:r>
      <w:r w:rsidRPr="007E4AF2">
        <w:rPr>
          <w:rFonts w:ascii="標楷體" w:eastAsia="標楷體" w:hAnsi="標楷體" w:cs="Times New Roman" w:hint="eastAsia"/>
        </w:rPr>
        <w:t>之外，事實上在另一方面也同時具有將靜坐涵養所得之心境擴充至事務上之思維；因此筆者發現，事實上在朱子之思維結構中儼然已經</w:t>
      </w:r>
      <w:proofErr w:type="gramStart"/>
      <w:r w:rsidRPr="007E4AF2">
        <w:rPr>
          <w:rFonts w:ascii="標楷體" w:eastAsia="標楷體" w:hAnsi="標楷體" w:cs="Times New Roman" w:hint="eastAsia"/>
        </w:rPr>
        <w:t>具有了敬與</w:t>
      </w:r>
      <w:proofErr w:type="gramEnd"/>
      <w:r w:rsidRPr="007E4AF2">
        <w:rPr>
          <w:rFonts w:ascii="標楷體" w:eastAsia="標楷體" w:hAnsi="標楷體" w:cs="Times New Roman" w:hint="eastAsia"/>
        </w:rPr>
        <w:t>靜工夫</w:t>
      </w:r>
      <w:proofErr w:type="gramStart"/>
      <w:r w:rsidRPr="007E4AF2">
        <w:rPr>
          <w:rFonts w:ascii="標楷體" w:eastAsia="標楷體" w:hAnsi="標楷體" w:cs="Times New Roman" w:hint="eastAsia"/>
        </w:rPr>
        <w:t>互相涵攝作用</w:t>
      </w:r>
      <w:proofErr w:type="gramEnd"/>
      <w:r w:rsidRPr="007E4AF2">
        <w:rPr>
          <w:rFonts w:ascii="標楷體" w:eastAsia="標楷體" w:hAnsi="標楷體" w:cs="Times New Roman" w:hint="eastAsia"/>
        </w:rPr>
        <w:t>之格局，只是此格局是被明顯設定在心氣活動上界說（與陸王所言之心體、性體之意尚有距離）。這是必須注意的。</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 xml:space="preserve">無事       有事 </w:t>
      </w:r>
    </w:p>
    <w:p w:rsidR="00765111" w:rsidRPr="007E4AF2" w:rsidRDefault="00AC4E8E" w:rsidP="002172BD">
      <w:pPr>
        <w:spacing w:beforeLines="50"/>
        <w:ind w:firstLineChars="200" w:firstLine="480"/>
        <w:jc w:val="both"/>
        <w:rPr>
          <w:rFonts w:ascii="標楷體" w:eastAsia="標楷體" w:hAnsi="標楷體" w:cs="Times New Roman"/>
          <w:u w:val="single"/>
        </w:rPr>
      </w:pPr>
      <w:r w:rsidRPr="007E4AF2">
        <w:rPr>
          <w:rFonts w:ascii="標楷體" w:eastAsia="標楷體" w:hAnsi="標楷體" w:cs="Times New Roman" w:hint="eastAsia"/>
          <w:u w:val="single"/>
        </w:rPr>
        <w:t>靜</w:t>
      </w:r>
      <w:r w:rsidR="00765111" w:rsidRPr="007E4AF2">
        <w:rPr>
          <w:rFonts w:ascii="標楷體" w:eastAsia="標楷體" w:hAnsi="標楷體" w:cs="Times New Roman" w:hint="eastAsia"/>
          <w:u w:val="single"/>
        </w:rPr>
        <w:t xml:space="preserve"> </w:t>
      </w:r>
      <w:r w:rsidR="00765111" w:rsidRPr="007E4AF2">
        <w:rPr>
          <w:rFonts w:ascii="標楷體" w:eastAsia="標楷體" w:hAnsi="標楷體" w:cs="Times New Roman" w:hint="eastAsia"/>
        </w:rPr>
        <w:t xml:space="preserve">         </w:t>
      </w:r>
      <w:r w:rsidR="00765111" w:rsidRPr="007E4AF2">
        <w:rPr>
          <w:rFonts w:ascii="標楷體" w:eastAsia="標楷體" w:hAnsi="標楷體" w:cs="Times New Roman" w:hint="eastAsia"/>
          <w:u w:val="single"/>
        </w:rPr>
        <w:t xml:space="preserve">敬 </w:t>
      </w:r>
    </w:p>
    <w:p w:rsidR="00765111" w:rsidRPr="007E4AF2" w:rsidRDefault="00AC4E8E"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敬</w:t>
      </w:r>
      <w:r w:rsidR="00765111" w:rsidRPr="007E4AF2">
        <w:rPr>
          <w:rFonts w:ascii="標楷體" w:eastAsia="標楷體" w:hAnsi="標楷體" w:cs="Times New Roman" w:hint="eastAsia"/>
        </w:rPr>
        <w:t xml:space="preserve">          靜</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不過並非每個人平時都有靜坐涵養的充裕時間，朱子亦常提醒門人並非只有靜中</w:t>
      </w:r>
      <w:proofErr w:type="gramStart"/>
      <w:r w:rsidRPr="007E4AF2">
        <w:rPr>
          <w:rFonts w:ascii="標楷體" w:eastAsia="標楷體" w:hAnsi="標楷體" w:cs="Times New Roman" w:hint="eastAsia"/>
        </w:rPr>
        <w:t>才能存養</w:t>
      </w:r>
      <w:proofErr w:type="gramEnd"/>
      <w:r w:rsidRPr="007E4AF2">
        <w:rPr>
          <w:rFonts w:ascii="標楷體" w:eastAsia="標楷體" w:hAnsi="標楷體" w:cs="Times New Roman" w:hint="eastAsia"/>
        </w:rPr>
        <w:t>，而是「</w:t>
      </w:r>
      <w:proofErr w:type="gramStart"/>
      <w:r w:rsidRPr="007E4AF2">
        <w:rPr>
          <w:rFonts w:ascii="標楷體" w:eastAsia="標楷體" w:hAnsi="標楷體" w:cs="Times New Roman" w:hint="eastAsia"/>
        </w:rPr>
        <w:t>一</w:t>
      </w:r>
      <w:proofErr w:type="gramEnd"/>
      <w:r w:rsidRPr="007E4AF2">
        <w:rPr>
          <w:rFonts w:ascii="標楷體" w:eastAsia="標楷體" w:hAnsi="標楷體" w:cs="Times New Roman" w:hint="eastAsia"/>
        </w:rPr>
        <w:t>動</w:t>
      </w:r>
      <w:proofErr w:type="gramStart"/>
      <w:r w:rsidRPr="007E4AF2">
        <w:rPr>
          <w:rFonts w:ascii="標楷體" w:eastAsia="標楷體" w:hAnsi="標楷體" w:cs="Times New Roman" w:hint="eastAsia"/>
        </w:rPr>
        <w:t>一</w:t>
      </w:r>
      <w:proofErr w:type="gramEnd"/>
      <w:r w:rsidRPr="007E4AF2">
        <w:rPr>
          <w:rFonts w:ascii="標楷體" w:eastAsia="標楷體" w:hAnsi="標楷體" w:cs="Times New Roman" w:hint="eastAsia"/>
        </w:rPr>
        <w:t>靜，無時不養。」</w:t>
      </w:r>
      <w:proofErr w:type="gramStart"/>
      <w:r w:rsidRPr="007E4AF2">
        <w:rPr>
          <w:rFonts w:ascii="標楷體" w:eastAsia="標楷體" w:hAnsi="標楷體" w:cs="Times New Roman" w:hint="eastAsia"/>
        </w:rPr>
        <w:t>僩</w:t>
      </w:r>
      <w:proofErr w:type="gramEnd"/>
      <w:r w:rsidRPr="007E4AF2">
        <w:rPr>
          <w:rFonts w:ascii="標楷體" w:eastAsia="標楷體" w:hAnsi="標楷體" w:cs="Times New Roman" w:hint="eastAsia"/>
        </w:rPr>
        <w:t>。且靜坐涵養既然不是寂然入定，那麼其具體方針應該就是下述朱子所設定的方向:</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平日涵養之功，臨事持守之力。涵養、持守之久，</w:t>
      </w:r>
      <w:proofErr w:type="gramStart"/>
      <w:r w:rsidRPr="007E4AF2">
        <w:rPr>
          <w:rFonts w:ascii="標楷體" w:eastAsia="標楷體" w:hAnsi="標楷體" w:cs="Times New Roman" w:hint="eastAsia"/>
          <w:b/>
        </w:rPr>
        <w:t>則臨事</w:t>
      </w:r>
      <w:proofErr w:type="gramEnd"/>
      <w:r w:rsidRPr="007E4AF2">
        <w:rPr>
          <w:rFonts w:ascii="標楷體" w:eastAsia="標楷體" w:hAnsi="標楷體" w:cs="Times New Roman" w:hint="eastAsia"/>
          <w:b/>
        </w:rPr>
        <w:t>愈益精明。平日養得根本。</w:t>
      </w:r>
      <w:proofErr w:type="gramStart"/>
      <w:r w:rsidRPr="007E4AF2">
        <w:rPr>
          <w:rFonts w:ascii="標楷體" w:eastAsia="標楷體" w:hAnsi="標楷體" w:cs="Times New Roman" w:hint="eastAsia"/>
          <w:b/>
        </w:rPr>
        <w:t>固善</w:t>
      </w:r>
      <w:proofErr w:type="gramEnd"/>
      <w:r w:rsidRPr="007E4AF2">
        <w:rPr>
          <w:rFonts w:ascii="標楷體" w:eastAsia="標楷體" w:hAnsi="標楷體" w:cs="Times New Roman" w:hint="eastAsia"/>
          <w:b/>
        </w:rPr>
        <w:t>，若平日不曾養得，臨事時便做根本工夫，從這</w:t>
      </w:r>
      <w:proofErr w:type="gramStart"/>
      <w:r w:rsidRPr="007E4AF2">
        <w:rPr>
          <w:rFonts w:ascii="標楷體" w:eastAsia="標楷體" w:hAnsi="標楷體" w:cs="Times New Roman" w:hint="eastAsia"/>
          <w:b/>
        </w:rPr>
        <w:t>裏</w:t>
      </w:r>
      <w:proofErr w:type="gramEnd"/>
      <w:r w:rsidRPr="007E4AF2">
        <w:rPr>
          <w:rFonts w:ascii="標楷體" w:eastAsia="標楷體" w:hAnsi="標楷體" w:cs="Times New Roman" w:hint="eastAsia"/>
          <w:b/>
        </w:rPr>
        <w:t>積將去。若要去討平日涵養，幾時得！」</w:t>
      </w:r>
      <w:proofErr w:type="gramStart"/>
      <w:r w:rsidRPr="007E4AF2">
        <w:rPr>
          <w:rFonts w:ascii="標楷體" w:eastAsia="標楷體" w:hAnsi="標楷體" w:cs="Times New Roman" w:hint="eastAsia"/>
          <w:b/>
        </w:rPr>
        <w:t>又曰</w:t>
      </w:r>
      <w:proofErr w:type="gramEnd"/>
      <w:r w:rsidRPr="007E4AF2">
        <w:rPr>
          <w:rFonts w:ascii="標楷體" w:eastAsia="標楷體" w:hAnsi="標楷體" w:cs="Times New Roman" w:hint="eastAsia"/>
          <w:b/>
        </w:rPr>
        <w:t>：「涵養之則，凡非禮</w:t>
      </w:r>
      <w:proofErr w:type="gramStart"/>
      <w:r w:rsidRPr="007E4AF2">
        <w:rPr>
          <w:rFonts w:ascii="標楷體" w:eastAsia="標楷體" w:hAnsi="標楷體" w:cs="Times New Roman" w:hint="eastAsia"/>
          <w:b/>
        </w:rPr>
        <w:t>勿</w:t>
      </w:r>
      <w:proofErr w:type="gramEnd"/>
      <w:r w:rsidRPr="007E4AF2">
        <w:rPr>
          <w:rFonts w:ascii="標楷體" w:eastAsia="標楷體" w:hAnsi="標楷體" w:cs="Times New Roman" w:hint="eastAsia"/>
          <w:b/>
        </w:rPr>
        <w:t>視聽言動，禮儀三百，威儀三千，皆是。</w:t>
      </w:r>
      <w:proofErr w:type="gramStart"/>
      <w:r w:rsidRPr="007E4AF2">
        <w:rPr>
          <w:rFonts w:ascii="標楷體" w:eastAsia="標楷體" w:hAnsi="標楷體" w:cs="Times New Roman" w:hint="eastAsia"/>
          <w:b/>
        </w:rPr>
        <w:t>僩</w:t>
      </w:r>
      <w:proofErr w:type="gramEnd"/>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朱子靜坐涵養之目的除了</w:t>
      </w:r>
      <w:proofErr w:type="gramStart"/>
      <w:r w:rsidRPr="007E4AF2">
        <w:rPr>
          <w:rFonts w:ascii="標楷體" w:eastAsia="標楷體" w:hAnsi="標楷體" w:cs="Times New Roman" w:hint="eastAsia"/>
        </w:rPr>
        <w:t>收攝心</w:t>
      </w:r>
      <w:proofErr w:type="gramEnd"/>
      <w:r w:rsidRPr="007E4AF2">
        <w:rPr>
          <w:rFonts w:ascii="標楷體" w:eastAsia="標楷體" w:hAnsi="標楷體" w:cs="Times New Roman" w:hint="eastAsia"/>
        </w:rPr>
        <w:t>念之外，另一個重要目標便是養「根本」。而所謂養「根本」就朱子而言即</w:t>
      </w:r>
      <w:proofErr w:type="gramStart"/>
      <w:r w:rsidRPr="007E4AF2">
        <w:rPr>
          <w:rFonts w:ascii="標楷體" w:eastAsia="標楷體" w:hAnsi="標楷體" w:cs="Times New Roman" w:hint="eastAsia"/>
        </w:rPr>
        <w:t>是持養</w:t>
      </w:r>
      <w:proofErr w:type="gramEnd"/>
      <w:r w:rsidRPr="007E4AF2">
        <w:rPr>
          <w:rFonts w:ascii="標楷體" w:eastAsia="標楷體" w:hAnsi="標楷體" w:cs="Times New Roman" w:hint="eastAsia"/>
        </w:rPr>
        <w:t>「天理」，故朱子在引文中說道:「涵養之則，凡非禮</w:t>
      </w:r>
      <w:proofErr w:type="gramStart"/>
      <w:r w:rsidRPr="007E4AF2">
        <w:rPr>
          <w:rFonts w:ascii="標楷體" w:eastAsia="標楷體" w:hAnsi="標楷體" w:cs="Times New Roman" w:hint="eastAsia"/>
        </w:rPr>
        <w:t>勿</w:t>
      </w:r>
      <w:proofErr w:type="gramEnd"/>
      <w:r w:rsidRPr="007E4AF2">
        <w:rPr>
          <w:rFonts w:ascii="標楷體" w:eastAsia="標楷體" w:hAnsi="標楷體" w:cs="Times New Roman" w:hint="eastAsia"/>
        </w:rPr>
        <w:t>視聽言動，禮儀三百，威儀三千，皆是」。</w:t>
      </w:r>
      <w:proofErr w:type="gramStart"/>
      <w:r w:rsidRPr="007E4AF2">
        <w:rPr>
          <w:rFonts w:ascii="標楷體" w:eastAsia="標楷體" w:hAnsi="標楷體" w:cs="Times New Roman" w:hint="eastAsia"/>
        </w:rPr>
        <w:t>平時吾心若</w:t>
      </w:r>
      <w:proofErr w:type="gramEnd"/>
      <w:r w:rsidRPr="007E4AF2">
        <w:rPr>
          <w:rFonts w:ascii="標楷體" w:eastAsia="標楷體" w:hAnsi="標楷體" w:cs="Times New Roman" w:hint="eastAsia"/>
        </w:rPr>
        <w:t>常常涵養天理，遇事則能精明而</w:t>
      </w:r>
      <w:proofErr w:type="gramStart"/>
      <w:r w:rsidRPr="007E4AF2">
        <w:rPr>
          <w:rFonts w:ascii="標楷體" w:eastAsia="標楷體" w:hAnsi="標楷體" w:cs="Times New Roman" w:hint="eastAsia"/>
        </w:rPr>
        <w:t>有妙應</w:t>
      </w:r>
      <w:proofErr w:type="gramEnd"/>
      <w:r w:rsidRPr="007E4AF2">
        <w:rPr>
          <w:rFonts w:ascii="標楷體" w:eastAsia="標楷體" w:hAnsi="標楷體" w:cs="Times New Roman" w:hint="eastAsia"/>
        </w:rPr>
        <w:t>。既使</w:t>
      </w:r>
      <w:proofErr w:type="gramStart"/>
      <w:r w:rsidRPr="007E4AF2">
        <w:rPr>
          <w:rFonts w:ascii="標楷體" w:eastAsia="標楷體" w:hAnsi="標楷體" w:cs="Times New Roman" w:hint="eastAsia"/>
        </w:rPr>
        <w:t>平日無閑靜坐</w:t>
      </w:r>
      <w:proofErr w:type="gramEnd"/>
      <w:r w:rsidRPr="007E4AF2">
        <w:rPr>
          <w:rFonts w:ascii="標楷體" w:eastAsia="標楷體" w:hAnsi="標楷體" w:cs="Times New Roman" w:hint="eastAsia"/>
        </w:rPr>
        <w:t>涵養天理，臨事以</w:t>
      </w:r>
      <w:proofErr w:type="gramStart"/>
      <w:r w:rsidRPr="007E4AF2">
        <w:rPr>
          <w:rFonts w:ascii="標楷體" w:eastAsia="標楷體" w:hAnsi="標楷體" w:cs="Times New Roman" w:hint="eastAsia"/>
        </w:rPr>
        <w:t>持敬做</w:t>
      </w:r>
      <w:proofErr w:type="gramEnd"/>
      <w:r w:rsidRPr="007E4AF2">
        <w:rPr>
          <w:rFonts w:ascii="標楷體" w:eastAsia="標楷體" w:hAnsi="標楷體" w:cs="Times New Roman" w:hint="eastAsia"/>
        </w:rPr>
        <w:t>此根本工夫</w:t>
      </w:r>
      <w:r w:rsidRPr="007E4AF2">
        <w:rPr>
          <w:rFonts w:ascii="標楷體" w:eastAsia="標楷體" w:hAnsi="標楷體" w:cs="Times New Roman"/>
          <w:vertAlign w:val="superscript"/>
        </w:rPr>
        <w:footnoteReference w:id="9"/>
      </w:r>
      <w:r w:rsidRPr="007E4AF2">
        <w:rPr>
          <w:rFonts w:ascii="標楷體" w:eastAsia="標楷體" w:hAnsi="標楷體" w:cs="Times New Roman" w:hint="eastAsia"/>
        </w:rPr>
        <w:t>，久之，</w:t>
      </w:r>
      <w:proofErr w:type="gramStart"/>
      <w:r w:rsidRPr="007E4AF2">
        <w:rPr>
          <w:rFonts w:ascii="標楷體" w:eastAsia="標楷體" w:hAnsi="標楷體" w:cs="Times New Roman" w:hint="eastAsia"/>
        </w:rPr>
        <w:t>遇物感動</w:t>
      </w:r>
      <w:proofErr w:type="gramEnd"/>
      <w:r w:rsidRPr="007E4AF2">
        <w:rPr>
          <w:rFonts w:ascii="標楷體" w:eastAsia="標楷體" w:hAnsi="標楷體" w:cs="Times New Roman" w:hint="eastAsia"/>
        </w:rPr>
        <w:t>時亦能</w:t>
      </w:r>
      <w:proofErr w:type="gramStart"/>
      <w:r w:rsidRPr="007E4AF2">
        <w:rPr>
          <w:rFonts w:ascii="標楷體" w:eastAsia="標楷體" w:hAnsi="標楷體" w:cs="Times New Roman" w:hint="eastAsia"/>
        </w:rPr>
        <w:t>有所妙應以</w:t>
      </w:r>
      <w:proofErr w:type="gramEnd"/>
      <w:r w:rsidRPr="007E4AF2">
        <w:rPr>
          <w:rFonts w:ascii="標楷體" w:eastAsia="標楷體" w:hAnsi="標楷體" w:cs="Times New Roman" w:hint="eastAsia"/>
        </w:rPr>
        <w:t>得應事之「定」。朱子說道:</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lastRenderedPageBreak/>
        <w:t xml:space="preserve">    </w:t>
      </w:r>
      <w:proofErr w:type="gramStart"/>
      <w:r w:rsidRPr="007E4AF2">
        <w:rPr>
          <w:rFonts w:ascii="標楷體" w:eastAsia="標楷體" w:hAnsi="標楷體" w:cs="Times New Roman" w:hint="eastAsia"/>
          <w:b/>
        </w:rPr>
        <w:t>惟心粗</w:t>
      </w:r>
      <w:proofErr w:type="gramEnd"/>
      <w:r w:rsidRPr="007E4AF2">
        <w:rPr>
          <w:rFonts w:ascii="標楷體" w:eastAsia="標楷體" w:hAnsi="標楷體" w:cs="Times New Roman" w:hint="eastAsia"/>
          <w:b/>
        </w:rPr>
        <w:t>一事，學者之通病。橫渠</w:t>
      </w:r>
      <w:proofErr w:type="gramStart"/>
      <w:r w:rsidRPr="007E4AF2">
        <w:rPr>
          <w:rFonts w:ascii="標楷體" w:eastAsia="標楷體" w:hAnsi="標楷體" w:cs="Times New Roman" w:hint="eastAsia"/>
          <w:b/>
        </w:rPr>
        <w:t>云</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顏子未</w:t>
      </w:r>
      <w:proofErr w:type="gramEnd"/>
      <w:r w:rsidRPr="007E4AF2">
        <w:rPr>
          <w:rFonts w:ascii="標楷體" w:eastAsia="標楷體" w:hAnsi="標楷體" w:cs="Times New Roman" w:hint="eastAsia"/>
          <w:b/>
        </w:rPr>
        <w:t>至聖人，猶</w:t>
      </w:r>
      <w:proofErr w:type="gramStart"/>
      <w:r w:rsidRPr="007E4AF2">
        <w:rPr>
          <w:rFonts w:ascii="標楷體" w:eastAsia="標楷體" w:hAnsi="標楷體" w:cs="Times New Roman" w:hint="eastAsia"/>
          <w:b/>
        </w:rPr>
        <w:t>是心粗</w:t>
      </w:r>
      <w:proofErr w:type="gramEnd"/>
      <w:r w:rsidRPr="007E4AF2">
        <w:rPr>
          <w:rFonts w:ascii="標楷體" w:eastAsia="標楷體" w:hAnsi="標楷體" w:cs="Times New Roman" w:hint="eastAsia"/>
          <w:b/>
        </w:rPr>
        <w:t>。」一息不存，即</w:t>
      </w:r>
      <w:proofErr w:type="gramStart"/>
      <w:r w:rsidRPr="007E4AF2">
        <w:rPr>
          <w:rFonts w:ascii="標楷體" w:eastAsia="標楷體" w:hAnsi="標楷體" w:cs="Times New Roman" w:hint="eastAsia"/>
          <w:b/>
        </w:rPr>
        <w:t>為粗病</w:t>
      </w:r>
      <w:proofErr w:type="gramEnd"/>
      <w:r w:rsidRPr="007E4AF2">
        <w:rPr>
          <w:rFonts w:ascii="標楷體" w:eastAsia="標楷體" w:hAnsi="標楷體" w:cs="Times New Roman" w:hint="eastAsia"/>
          <w:b/>
        </w:rPr>
        <w:t>。</w:t>
      </w:r>
      <w:r w:rsidRPr="007E4AF2">
        <w:rPr>
          <w:rFonts w:ascii="標楷體" w:eastAsia="標楷體" w:hAnsi="標楷體" w:cs="Times New Roman" w:hint="eastAsia"/>
          <w:b/>
          <w:u w:val="single"/>
        </w:rPr>
        <w:t>要</w:t>
      </w:r>
      <w:proofErr w:type="gramStart"/>
      <w:r w:rsidRPr="007E4AF2">
        <w:rPr>
          <w:rFonts w:ascii="標楷體" w:eastAsia="標楷體" w:hAnsi="標楷體" w:cs="Times New Roman" w:hint="eastAsia"/>
          <w:b/>
          <w:u w:val="single"/>
        </w:rPr>
        <w:t>在精思明辨</w:t>
      </w:r>
      <w:proofErr w:type="gramEnd"/>
      <w:r w:rsidRPr="007E4AF2">
        <w:rPr>
          <w:rFonts w:ascii="標楷體" w:eastAsia="標楷體" w:hAnsi="標楷體" w:cs="Times New Roman" w:hint="eastAsia"/>
          <w:b/>
          <w:u w:val="single"/>
        </w:rPr>
        <w:t>，使無毫髮間；</w:t>
      </w:r>
      <w:r w:rsidRPr="007E4AF2">
        <w:rPr>
          <w:rFonts w:ascii="標楷體" w:eastAsia="標楷體" w:hAnsi="標楷體" w:cs="Times New Roman" w:hint="eastAsia"/>
          <w:b/>
        </w:rPr>
        <w:t>則天理常存，</w:t>
      </w:r>
      <w:proofErr w:type="gramStart"/>
      <w:r w:rsidRPr="007E4AF2">
        <w:rPr>
          <w:rFonts w:ascii="標楷體" w:eastAsia="標楷體" w:hAnsi="標楷體" w:cs="Times New Roman" w:hint="eastAsia"/>
          <w:b/>
        </w:rPr>
        <w:t>人欲消去</w:t>
      </w:r>
      <w:proofErr w:type="gramEnd"/>
      <w:r w:rsidRPr="007E4AF2">
        <w:rPr>
          <w:rFonts w:ascii="標楷體" w:eastAsia="標楷體" w:hAnsi="標楷體" w:cs="Times New Roman" w:hint="eastAsia"/>
          <w:b/>
        </w:rPr>
        <w:t>，其</w:t>
      </w:r>
      <w:proofErr w:type="gramStart"/>
      <w:r w:rsidRPr="007E4AF2">
        <w:rPr>
          <w:rFonts w:ascii="標楷體" w:eastAsia="標楷體" w:hAnsi="標楷體" w:cs="Times New Roman" w:hint="eastAsia"/>
          <w:b/>
        </w:rPr>
        <w:t>庶幾矣哉</w:t>
      </w:r>
      <w:proofErr w:type="gramEnd"/>
      <w:r w:rsidRPr="007E4AF2">
        <w:rPr>
          <w:rFonts w:ascii="標楷體" w:eastAsia="標楷體" w:hAnsi="標楷體" w:cs="Times New Roman" w:hint="eastAsia"/>
          <w:b/>
        </w:rPr>
        <w:t>！大雅。</w:t>
      </w:r>
      <w:r w:rsidRPr="007E4AF2">
        <w:rPr>
          <w:rFonts w:ascii="標楷體" w:eastAsia="標楷體" w:hAnsi="標楷體" w:cs="Times New Roman" w:hint="eastAsia"/>
        </w:rPr>
        <w:t>朱子</w:t>
      </w:r>
      <w:proofErr w:type="gramStart"/>
      <w:r w:rsidRPr="007E4AF2">
        <w:rPr>
          <w:rFonts w:ascii="標楷體" w:eastAsia="標楷體" w:hAnsi="標楷體" w:cs="Times New Roman" w:hint="eastAsia"/>
        </w:rPr>
        <w:t>語類卷</w:t>
      </w:r>
      <w:proofErr w:type="gramEnd"/>
      <w:r w:rsidRPr="007E4AF2">
        <w:rPr>
          <w:rFonts w:ascii="標楷體" w:eastAsia="標楷體" w:hAnsi="標楷體" w:cs="Times New Roman" w:hint="eastAsia"/>
        </w:rPr>
        <w:t>第十二 學六 持守</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朱子認為</w:t>
      </w:r>
      <w:proofErr w:type="gramStart"/>
      <w:r w:rsidRPr="007E4AF2">
        <w:rPr>
          <w:rFonts w:ascii="標楷體" w:eastAsia="標楷體" w:hAnsi="標楷體" w:cs="Times New Roman" w:hint="eastAsia"/>
        </w:rPr>
        <w:t>若學</w:t>
      </w:r>
      <w:proofErr w:type="gramEnd"/>
      <w:r w:rsidRPr="007E4AF2">
        <w:rPr>
          <w:rFonts w:ascii="標楷體" w:eastAsia="標楷體" w:hAnsi="標楷體" w:cs="Times New Roman" w:hint="eastAsia"/>
        </w:rPr>
        <w:t>者能夠</w:t>
      </w:r>
      <w:proofErr w:type="gramStart"/>
      <w:r w:rsidRPr="007E4AF2">
        <w:rPr>
          <w:rFonts w:ascii="標楷體" w:eastAsia="標楷體" w:hAnsi="標楷體" w:cs="Times New Roman" w:hint="eastAsia"/>
        </w:rPr>
        <w:t>理明義精而操存</w:t>
      </w:r>
      <w:proofErr w:type="gramEnd"/>
      <w:r w:rsidRPr="007E4AF2">
        <w:rPr>
          <w:rFonts w:ascii="標楷體" w:eastAsia="標楷體" w:hAnsi="標楷體" w:cs="Times New Roman" w:hint="eastAsia"/>
        </w:rPr>
        <w:t>涵養無須臾離，那麼理論上就可以天理常存、</w:t>
      </w:r>
      <w:proofErr w:type="gramStart"/>
      <w:r w:rsidRPr="007E4AF2">
        <w:rPr>
          <w:rFonts w:ascii="標楷體" w:eastAsia="標楷體" w:hAnsi="標楷體" w:cs="Times New Roman" w:hint="eastAsia"/>
        </w:rPr>
        <w:t>人欲消去</w:t>
      </w:r>
      <w:proofErr w:type="gramEnd"/>
      <w:r w:rsidRPr="007E4AF2">
        <w:rPr>
          <w:rFonts w:ascii="標楷體" w:eastAsia="標楷體" w:hAnsi="標楷體" w:cs="Times New Roman" w:hint="eastAsia"/>
        </w:rPr>
        <w:t>而</w:t>
      </w:r>
      <w:proofErr w:type="gramStart"/>
      <w:r w:rsidRPr="007E4AF2">
        <w:rPr>
          <w:rFonts w:ascii="標楷體" w:eastAsia="標楷體" w:hAnsi="標楷體" w:cs="Times New Roman" w:hint="eastAsia"/>
        </w:rPr>
        <w:t>成就作聖之</w:t>
      </w:r>
      <w:proofErr w:type="gramEnd"/>
      <w:r w:rsidRPr="007E4AF2">
        <w:rPr>
          <w:rFonts w:ascii="標楷體" w:eastAsia="標楷體" w:hAnsi="標楷體" w:cs="Times New Roman" w:hint="eastAsia"/>
        </w:rPr>
        <w:t>功。因此在此思維邏輯之下，朱子在詮釋周敦頤「定之以中正仁義</w:t>
      </w:r>
      <w:proofErr w:type="gramStart"/>
      <w:r w:rsidRPr="007E4AF2">
        <w:rPr>
          <w:rFonts w:ascii="標楷體" w:eastAsia="標楷體" w:hAnsi="標楷體" w:cs="Times New Roman" w:hint="eastAsia"/>
        </w:rPr>
        <w:t>而主靜</w:t>
      </w:r>
      <w:proofErr w:type="gramEnd"/>
      <w:r w:rsidRPr="007E4AF2">
        <w:rPr>
          <w:rFonts w:ascii="標楷體" w:eastAsia="標楷體" w:hAnsi="標楷體" w:cs="Times New Roman" w:hint="eastAsia"/>
        </w:rPr>
        <w:t>」之際，整體而言還是以</w:t>
      </w:r>
      <w:proofErr w:type="gramStart"/>
      <w:r w:rsidRPr="007E4AF2">
        <w:rPr>
          <w:rFonts w:ascii="標楷體" w:eastAsia="標楷體" w:hAnsi="標楷體" w:cs="Times New Roman" w:hint="eastAsia"/>
        </w:rPr>
        <w:t>持敬認理</w:t>
      </w:r>
      <w:proofErr w:type="gramEnd"/>
      <w:r w:rsidRPr="007E4AF2">
        <w:rPr>
          <w:rFonts w:ascii="標楷體" w:eastAsia="標楷體" w:hAnsi="標楷體" w:cs="Times New Roman" w:hint="eastAsia"/>
        </w:rPr>
        <w:t>（中正仁義）工夫作為理解定靜工夫之主要原則。</w:t>
      </w:r>
      <w:r w:rsidRPr="007E4AF2">
        <w:rPr>
          <w:rFonts w:ascii="標楷體" w:eastAsia="標楷體" w:hAnsi="標楷體" w:cs="Times New Roman"/>
          <w:vertAlign w:val="superscript"/>
        </w:rPr>
        <w:footnoteReference w:id="10"/>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不過，由於程朱理學是以</w:t>
      </w:r>
      <w:proofErr w:type="gramStart"/>
      <w:r w:rsidRPr="007E4AF2">
        <w:rPr>
          <w:rFonts w:ascii="標楷體" w:eastAsia="標楷體" w:hAnsi="標楷體" w:cs="Times New Roman" w:hint="eastAsia"/>
        </w:rPr>
        <w:t>性即理而</w:t>
      </w:r>
      <w:proofErr w:type="gramEnd"/>
      <w:r w:rsidRPr="007E4AF2">
        <w:rPr>
          <w:rFonts w:ascii="標楷體" w:eastAsia="標楷體" w:hAnsi="標楷體" w:cs="Times New Roman" w:hint="eastAsia"/>
        </w:rPr>
        <w:t>心歸於氣之系統立論，而就此而言，牟宗三先生認為朱子所認之理為心外之理，且此理只是存有而不存在，因此比起吾人當下體認當下顯現當下把握之本心天理，朱子所認之理則顯為曲折而支離；因此朱子持守涵養所得之理不能保證為</w:t>
      </w:r>
      <w:proofErr w:type="gramStart"/>
      <w:r w:rsidRPr="007E4AF2">
        <w:rPr>
          <w:rFonts w:ascii="標楷體" w:eastAsia="標楷體" w:hAnsi="標楷體" w:cs="Times New Roman" w:hint="eastAsia"/>
        </w:rPr>
        <w:t>活活潑潑即體達</w:t>
      </w:r>
      <w:proofErr w:type="gramEnd"/>
      <w:r w:rsidRPr="007E4AF2">
        <w:rPr>
          <w:rFonts w:ascii="標楷體" w:eastAsia="標楷體" w:hAnsi="標楷體" w:cs="Times New Roman" w:hint="eastAsia"/>
        </w:rPr>
        <w:t>用之太極本身；從而其靜坐</w:t>
      </w:r>
      <w:proofErr w:type="gramStart"/>
      <w:r w:rsidRPr="007E4AF2">
        <w:rPr>
          <w:rFonts w:ascii="標楷體" w:eastAsia="標楷體" w:hAnsi="標楷體" w:cs="Times New Roman" w:hint="eastAsia"/>
        </w:rPr>
        <w:t>涵養持敬工夫</w:t>
      </w:r>
      <w:proofErr w:type="gramEnd"/>
      <w:r w:rsidRPr="007E4AF2">
        <w:rPr>
          <w:rFonts w:ascii="標楷體" w:eastAsia="標楷體" w:hAnsi="標楷體" w:cs="Times New Roman" w:hint="eastAsia"/>
        </w:rPr>
        <w:t>之最終結果，亦難保證必然達到周敦頤所言無</w:t>
      </w:r>
      <w:proofErr w:type="gramStart"/>
      <w:r w:rsidRPr="007E4AF2">
        <w:rPr>
          <w:rFonts w:ascii="標楷體" w:eastAsia="標楷體" w:hAnsi="標楷體" w:cs="Times New Roman" w:hint="eastAsia"/>
        </w:rPr>
        <w:t>欲故靜</w:t>
      </w:r>
      <w:proofErr w:type="gramEnd"/>
      <w:r w:rsidRPr="007E4AF2">
        <w:rPr>
          <w:rFonts w:ascii="標楷體" w:eastAsia="標楷體" w:hAnsi="標楷體" w:cs="Times New Roman" w:hint="eastAsia"/>
        </w:rPr>
        <w:t>之真切實境。所以引文內容末段「其</w:t>
      </w:r>
      <w:proofErr w:type="gramStart"/>
      <w:r w:rsidRPr="007E4AF2">
        <w:rPr>
          <w:rFonts w:ascii="標楷體" w:eastAsia="標楷體" w:hAnsi="標楷體" w:cs="Times New Roman" w:hint="eastAsia"/>
        </w:rPr>
        <w:t>庶幾矣哉</w:t>
      </w:r>
      <w:proofErr w:type="gramEnd"/>
      <w:r w:rsidRPr="007E4AF2">
        <w:rPr>
          <w:rFonts w:ascii="標楷體" w:eastAsia="標楷體" w:hAnsi="標楷體" w:cs="Times New Roman" w:hint="eastAsia"/>
        </w:rPr>
        <w:t>」一句，多少隱微反映出朱子還無法全然保證</w:t>
      </w:r>
      <w:proofErr w:type="gramStart"/>
      <w:r w:rsidRPr="007E4AF2">
        <w:rPr>
          <w:rFonts w:ascii="標楷體" w:eastAsia="標楷體" w:hAnsi="標楷體" w:cs="Times New Roman" w:hint="eastAsia"/>
        </w:rPr>
        <w:t>自此體得太極</w:t>
      </w:r>
      <w:proofErr w:type="gramEnd"/>
      <w:r w:rsidRPr="007E4AF2">
        <w:rPr>
          <w:rFonts w:ascii="標楷體" w:eastAsia="標楷體" w:hAnsi="標楷體" w:cs="Times New Roman" w:hint="eastAsia"/>
        </w:rPr>
        <w:t>全體之保守態度。究其原因，筆者認為主要還是受制於一般人普遍存在急功近利之私欲問題。</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t xml:space="preserve">    學者</w:t>
      </w:r>
      <w:proofErr w:type="gramStart"/>
      <w:r w:rsidRPr="007E4AF2">
        <w:rPr>
          <w:rFonts w:ascii="標楷體" w:eastAsia="標楷體" w:hAnsi="標楷體" w:cs="Times New Roman" w:hint="eastAsia"/>
          <w:b/>
        </w:rPr>
        <w:t>須敬守</w:t>
      </w:r>
      <w:proofErr w:type="gramEnd"/>
      <w:r w:rsidRPr="007E4AF2">
        <w:rPr>
          <w:rFonts w:ascii="標楷體" w:eastAsia="標楷體" w:hAnsi="標楷體" w:cs="Times New Roman" w:hint="eastAsia"/>
          <w:b/>
        </w:rPr>
        <w:t>此心，不可急迫，當栽培深厚。栽，</w:t>
      </w:r>
      <w:proofErr w:type="gramStart"/>
      <w:r w:rsidRPr="007E4AF2">
        <w:rPr>
          <w:rFonts w:ascii="標楷體" w:eastAsia="標楷體" w:hAnsi="標楷體" w:cs="Times New Roman" w:hint="eastAsia"/>
          <w:b/>
        </w:rPr>
        <w:t>只如種得一</w:t>
      </w:r>
      <w:proofErr w:type="gramEnd"/>
      <w:r w:rsidRPr="007E4AF2">
        <w:rPr>
          <w:rFonts w:ascii="標楷體" w:eastAsia="標楷體" w:hAnsi="標楷體" w:cs="Times New Roman" w:hint="eastAsia"/>
          <w:b/>
        </w:rPr>
        <w:t>物在此。但涵養持守之功繼</w:t>
      </w:r>
      <w:proofErr w:type="gramStart"/>
      <w:r w:rsidRPr="007E4AF2">
        <w:rPr>
          <w:rFonts w:ascii="標楷體" w:eastAsia="標楷體" w:hAnsi="標楷體" w:cs="Times New Roman" w:hint="eastAsia"/>
          <w:b/>
        </w:rPr>
        <w:t>繼</w:t>
      </w:r>
      <w:proofErr w:type="gramEnd"/>
      <w:r w:rsidRPr="007E4AF2">
        <w:rPr>
          <w:rFonts w:ascii="標楷體" w:eastAsia="標楷體" w:hAnsi="標楷體" w:cs="Times New Roman" w:hint="eastAsia"/>
          <w:b/>
        </w:rPr>
        <w:t>不已，是謂栽培深厚。如此而優</w:t>
      </w:r>
      <w:proofErr w:type="gramStart"/>
      <w:r w:rsidRPr="007E4AF2">
        <w:rPr>
          <w:rFonts w:ascii="標楷體" w:eastAsia="標楷體" w:hAnsi="標楷體" w:cs="Times New Roman" w:hint="eastAsia"/>
          <w:b/>
        </w:rPr>
        <w:t>游涵泳於其間，則浹洽而</w:t>
      </w:r>
      <w:proofErr w:type="gramEnd"/>
      <w:r w:rsidRPr="007E4AF2">
        <w:rPr>
          <w:rFonts w:ascii="標楷體" w:eastAsia="標楷體" w:hAnsi="標楷體" w:cs="Times New Roman" w:hint="eastAsia"/>
          <w:b/>
        </w:rPr>
        <w:t>有以自得矣。</w:t>
      </w:r>
      <w:proofErr w:type="gramStart"/>
      <w:r w:rsidRPr="007E4AF2">
        <w:rPr>
          <w:rFonts w:ascii="標楷體" w:eastAsia="標楷體" w:hAnsi="標楷體" w:cs="Times New Roman" w:hint="eastAsia"/>
          <w:b/>
        </w:rPr>
        <w:t>苟</w:t>
      </w:r>
      <w:proofErr w:type="gramEnd"/>
      <w:r w:rsidRPr="007E4AF2">
        <w:rPr>
          <w:rFonts w:ascii="標楷體" w:eastAsia="標楷體" w:hAnsi="標楷體" w:cs="Times New Roman" w:hint="eastAsia"/>
          <w:b/>
        </w:rPr>
        <w:t>急迫求之，則此心已自</w:t>
      </w:r>
      <w:proofErr w:type="gramStart"/>
      <w:r w:rsidRPr="007E4AF2">
        <w:rPr>
          <w:rFonts w:ascii="標楷體" w:eastAsia="標楷體" w:hAnsi="標楷體" w:cs="Times New Roman" w:hint="eastAsia"/>
          <w:b/>
        </w:rPr>
        <w:t>躁</w:t>
      </w:r>
      <w:proofErr w:type="gramEnd"/>
      <w:r w:rsidRPr="007E4AF2">
        <w:rPr>
          <w:rFonts w:ascii="標楷體" w:eastAsia="標楷體" w:hAnsi="標楷體" w:cs="Times New Roman" w:hint="eastAsia"/>
          <w:b/>
        </w:rPr>
        <w:t>迫紛亂，只是私己而已，終不能優</w:t>
      </w:r>
      <w:proofErr w:type="gramStart"/>
      <w:r w:rsidRPr="007E4AF2">
        <w:rPr>
          <w:rFonts w:ascii="標楷體" w:eastAsia="標楷體" w:hAnsi="標楷體" w:cs="Times New Roman" w:hint="eastAsia"/>
          <w:b/>
        </w:rPr>
        <w:t>游涵泳以</w:t>
      </w:r>
      <w:proofErr w:type="gramEnd"/>
      <w:r w:rsidRPr="007E4AF2">
        <w:rPr>
          <w:rFonts w:ascii="標楷體" w:eastAsia="標楷體" w:hAnsi="標楷體" w:cs="Times New Roman" w:hint="eastAsia"/>
          <w:b/>
        </w:rPr>
        <w:t>達於道。</w:t>
      </w:r>
      <w:proofErr w:type="gramStart"/>
      <w:r w:rsidRPr="007E4AF2">
        <w:rPr>
          <w:rFonts w:ascii="標楷體" w:eastAsia="標楷體" w:hAnsi="標楷體" w:cs="Times New Roman" w:hint="eastAsia"/>
          <w:b/>
        </w:rPr>
        <w:t>端蒙。</w:t>
      </w:r>
      <w:proofErr w:type="gramEnd"/>
      <w:r w:rsidRPr="007E4AF2">
        <w:rPr>
          <w:rFonts w:ascii="標楷體" w:eastAsia="標楷體" w:hAnsi="標楷體" w:cs="Times New Roman" w:hint="eastAsia"/>
        </w:rPr>
        <w:t xml:space="preserve">　朱子</w:t>
      </w:r>
      <w:proofErr w:type="gramStart"/>
      <w:r w:rsidRPr="007E4AF2">
        <w:rPr>
          <w:rFonts w:ascii="標楷體" w:eastAsia="標楷體" w:hAnsi="標楷體" w:cs="Times New Roman" w:hint="eastAsia"/>
        </w:rPr>
        <w:t>語類卷</w:t>
      </w:r>
      <w:proofErr w:type="gramEnd"/>
      <w:r w:rsidRPr="007E4AF2">
        <w:rPr>
          <w:rFonts w:ascii="標楷體" w:eastAsia="標楷體" w:hAnsi="標楷體" w:cs="Times New Roman" w:hint="eastAsia"/>
        </w:rPr>
        <w:t>第十二 學六 持守</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「學者</w:t>
      </w:r>
      <w:proofErr w:type="gramStart"/>
      <w:r w:rsidRPr="007E4AF2">
        <w:rPr>
          <w:rFonts w:ascii="標楷體" w:eastAsia="標楷體" w:hAnsi="標楷體" w:cs="Times New Roman" w:hint="eastAsia"/>
        </w:rPr>
        <w:t>須敬守</w:t>
      </w:r>
      <w:proofErr w:type="gramEnd"/>
      <w:r w:rsidRPr="007E4AF2">
        <w:rPr>
          <w:rFonts w:ascii="標楷體" w:eastAsia="標楷體" w:hAnsi="標楷體" w:cs="Times New Roman" w:hint="eastAsia"/>
        </w:rPr>
        <w:t>此心，不可急迫，當栽培深厚」一句乃伊川先生之語</w:t>
      </w:r>
      <w:r w:rsidRPr="007E4AF2">
        <w:rPr>
          <w:rFonts w:ascii="標楷體" w:eastAsia="標楷體" w:hAnsi="標楷體" w:cs="Times New Roman"/>
          <w:vertAlign w:val="superscript"/>
        </w:rPr>
        <w:footnoteReference w:id="11"/>
      </w:r>
      <w:r w:rsidRPr="007E4AF2">
        <w:rPr>
          <w:rFonts w:ascii="標楷體" w:eastAsia="標楷體" w:hAnsi="標楷體" w:cs="Times New Roman" w:hint="eastAsia"/>
        </w:rPr>
        <w:t>。語錄中朱子只是對</w:t>
      </w:r>
      <w:proofErr w:type="gramStart"/>
      <w:r w:rsidRPr="007E4AF2">
        <w:rPr>
          <w:rFonts w:ascii="標楷體" w:eastAsia="標楷體" w:hAnsi="標楷體" w:cs="Times New Roman" w:hint="eastAsia"/>
        </w:rPr>
        <w:t>此敬守過當</w:t>
      </w:r>
      <w:proofErr w:type="gramEnd"/>
      <w:r w:rsidRPr="007E4AF2">
        <w:rPr>
          <w:rFonts w:ascii="標楷體" w:eastAsia="標楷體" w:hAnsi="標楷體" w:cs="Times New Roman" w:hint="eastAsia"/>
        </w:rPr>
        <w:t>所產生之弊病進一步加以詮釋提點而已。由此可以看出，程朱都看到學者急功近利下所投射出的私欲問題，而此私欲問題之存在事實，已經顯示</w:t>
      </w:r>
      <w:proofErr w:type="gramStart"/>
      <w:r w:rsidRPr="007E4AF2">
        <w:rPr>
          <w:rFonts w:ascii="標楷體" w:eastAsia="標楷體" w:hAnsi="標楷體" w:cs="Times New Roman" w:hint="eastAsia"/>
        </w:rPr>
        <w:t>出主敬工夫</w:t>
      </w:r>
      <w:proofErr w:type="gramEnd"/>
      <w:r w:rsidRPr="007E4AF2">
        <w:rPr>
          <w:rFonts w:ascii="標楷體" w:eastAsia="標楷體" w:hAnsi="標楷體" w:cs="Times New Roman" w:hint="eastAsia"/>
        </w:rPr>
        <w:t>之外另有一更細微關鍵問題有待超克，只是</w:t>
      </w:r>
      <w:proofErr w:type="gramStart"/>
      <w:r w:rsidRPr="007E4AF2">
        <w:rPr>
          <w:rFonts w:ascii="標楷體" w:eastAsia="標楷體" w:hAnsi="標楷體" w:cs="Times New Roman" w:hint="eastAsia"/>
        </w:rPr>
        <w:t>程朱對此</w:t>
      </w:r>
      <w:proofErr w:type="gramEnd"/>
      <w:r w:rsidRPr="007E4AF2">
        <w:rPr>
          <w:rFonts w:ascii="標楷體" w:eastAsia="標楷體" w:hAnsi="標楷體" w:cs="Times New Roman" w:hint="eastAsia"/>
        </w:rPr>
        <w:t>並不刻意強調，而只呼籲學者能夠持續涵養持守工夫以期能久見其功。</w:t>
      </w:r>
      <w:r w:rsidRPr="007E4AF2">
        <w:rPr>
          <w:rFonts w:ascii="標楷體" w:eastAsia="標楷體" w:hAnsi="標楷體" w:cs="Times New Roman"/>
          <w:vertAlign w:val="superscript"/>
        </w:rPr>
        <w:footnoteReference w:id="12"/>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lastRenderedPageBreak/>
        <w:t>至於為何在程</w:t>
      </w:r>
      <w:proofErr w:type="gramStart"/>
      <w:r w:rsidRPr="007E4AF2">
        <w:rPr>
          <w:rFonts w:ascii="標楷體" w:eastAsia="標楷體" w:hAnsi="標楷體" w:cs="Times New Roman" w:hint="eastAsia"/>
        </w:rPr>
        <w:t>朱主敬</w:t>
      </w:r>
      <w:proofErr w:type="gramEnd"/>
      <w:r w:rsidRPr="007E4AF2">
        <w:rPr>
          <w:rFonts w:ascii="標楷體" w:eastAsia="標楷體" w:hAnsi="標楷體" w:cs="Times New Roman" w:hint="eastAsia"/>
        </w:rPr>
        <w:t>工夫所涵蓋之靜坐涵養、</w:t>
      </w:r>
      <w:proofErr w:type="gramStart"/>
      <w:r w:rsidRPr="007E4AF2">
        <w:rPr>
          <w:rFonts w:ascii="標楷體" w:eastAsia="標楷體" w:hAnsi="標楷體" w:cs="Times New Roman" w:hint="eastAsia"/>
        </w:rPr>
        <w:t>認理持</w:t>
      </w:r>
      <w:proofErr w:type="gramEnd"/>
      <w:r w:rsidRPr="007E4AF2">
        <w:rPr>
          <w:rFonts w:ascii="標楷體" w:eastAsia="標楷體" w:hAnsi="標楷體" w:cs="Times New Roman" w:hint="eastAsia"/>
        </w:rPr>
        <w:t>守之相關論述如此完備之情況下，程朱仍不願意就身心存在之「欲望」問題上進一步深層討論，其原因除了程</w:t>
      </w:r>
      <w:proofErr w:type="gramStart"/>
      <w:r w:rsidRPr="007E4AF2">
        <w:rPr>
          <w:rFonts w:ascii="標楷體" w:eastAsia="標楷體" w:hAnsi="標楷體" w:cs="Times New Roman" w:hint="eastAsia"/>
        </w:rPr>
        <w:t>朱自信主敬工夫</w:t>
      </w:r>
      <w:proofErr w:type="gramEnd"/>
      <w:r w:rsidRPr="007E4AF2">
        <w:rPr>
          <w:rFonts w:ascii="標楷體" w:eastAsia="標楷體" w:hAnsi="標楷體" w:cs="Times New Roman" w:hint="eastAsia"/>
        </w:rPr>
        <w:t>的實踐已經可以圓滿解決欲望問題之外，另一種原因就在於「欲望」問題牽涉到禪學或道家工夫論問題，而此種牽扯會</w:t>
      </w:r>
      <w:proofErr w:type="gramStart"/>
      <w:r w:rsidRPr="007E4AF2">
        <w:rPr>
          <w:rFonts w:ascii="標楷體" w:eastAsia="標楷體" w:hAnsi="標楷體" w:cs="Times New Roman" w:hint="eastAsia"/>
        </w:rPr>
        <w:t>逼著程朱</w:t>
      </w:r>
      <w:proofErr w:type="gramEnd"/>
      <w:r w:rsidRPr="007E4AF2">
        <w:rPr>
          <w:rFonts w:ascii="標楷體" w:eastAsia="標楷體" w:hAnsi="標楷體" w:cs="Times New Roman" w:hint="eastAsia"/>
        </w:rPr>
        <w:t>不得不再重新面對周敦頤「無</w:t>
      </w:r>
      <w:proofErr w:type="gramStart"/>
      <w:r w:rsidRPr="007E4AF2">
        <w:rPr>
          <w:rFonts w:ascii="標楷體" w:eastAsia="標楷體" w:hAnsi="標楷體" w:cs="Times New Roman" w:hint="eastAsia"/>
        </w:rPr>
        <w:t>欲故靜</w:t>
      </w:r>
      <w:proofErr w:type="gramEnd"/>
      <w:r w:rsidRPr="007E4AF2">
        <w:rPr>
          <w:rFonts w:ascii="標楷體" w:eastAsia="標楷體" w:hAnsi="標楷體" w:cs="Times New Roman" w:hint="eastAsia"/>
        </w:rPr>
        <w:t>」之論述原義問題，而此種發展卻是</w:t>
      </w:r>
      <w:proofErr w:type="gramStart"/>
      <w:r w:rsidRPr="007E4AF2">
        <w:rPr>
          <w:rFonts w:ascii="標楷體" w:eastAsia="標楷體" w:hAnsi="標楷體" w:cs="Times New Roman" w:hint="eastAsia"/>
        </w:rPr>
        <w:t>程朱所不</w:t>
      </w:r>
      <w:proofErr w:type="gramEnd"/>
      <w:r w:rsidRPr="007E4AF2">
        <w:rPr>
          <w:rFonts w:ascii="標楷體" w:eastAsia="標楷體" w:hAnsi="標楷體" w:cs="Times New Roman" w:hint="eastAsia"/>
        </w:rPr>
        <w:t>樂見的，因此程朱為了維護儒家正統路線最後選擇了以學派立場刻意避開這個根本命題。或許就是因為程朱受到此種護教姿態制約之結果，最後促使王陽明更積極正視此工夫論上的問題，從而走上了「格心中之物」</w:t>
      </w:r>
      <w:proofErr w:type="gramStart"/>
      <w:r w:rsidRPr="007E4AF2">
        <w:rPr>
          <w:rFonts w:ascii="標楷體" w:eastAsia="標楷體" w:hAnsi="標楷體" w:cs="Times New Roman" w:hint="eastAsia"/>
        </w:rPr>
        <w:t>之返求良知</w:t>
      </w:r>
      <w:proofErr w:type="gramEnd"/>
      <w:r w:rsidRPr="007E4AF2">
        <w:rPr>
          <w:rFonts w:ascii="標楷體" w:eastAsia="標楷體" w:hAnsi="標楷體" w:cs="Times New Roman" w:hint="eastAsia"/>
        </w:rPr>
        <w:t>本體之道路。</w:t>
      </w:r>
    </w:p>
    <w:p w:rsidR="00765111" w:rsidRPr="007E4AF2" w:rsidRDefault="00765111" w:rsidP="002172BD">
      <w:pPr>
        <w:spacing w:beforeLines="50"/>
        <w:ind w:firstLineChars="200" w:firstLine="480"/>
        <w:jc w:val="both"/>
        <w:rPr>
          <w:rFonts w:ascii="標楷體" w:eastAsia="標楷體" w:hAnsi="標楷體" w:cs="Times New Roman"/>
        </w:rPr>
      </w:pPr>
    </w:p>
    <w:p w:rsidR="00765111" w:rsidRPr="007E4AF2" w:rsidRDefault="00765111" w:rsidP="002172BD">
      <w:pPr>
        <w:spacing w:beforeLines="50"/>
        <w:jc w:val="center"/>
        <w:rPr>
          <w:rFonts w:ascii="標楷體" w:eastAsia="標楷體" w:hAnsi="標楷體" w:cs="Times New Roman"/>
          <w:b/>
        </w:rPr>
      </w:pPr>
      <w:r w:rsidRPr="007E4AF2">
        <w:rPr>
          <w:rFonts w:ascii="標楷體" w:eastAsia="標楷體" w:hAnsi="標楷體" w:cs="Times New Roman" w:hint="eastAsia"/>
          <w:b/>
        </w:rPr>
        <w:t>二、明代儒者之反思</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眾所周知，王陽明在「</w:t>
      </w:r>
      <w:proofErr w:type="gramStart"/>
      <w:r w:rsidRPr="007E4AF2">
        <w:rPr>
          <w:rFonts w:ascii="標楷體" w:eastAsia="標楷體" w:hAnsi="標楷體" w:cs="Times New Roman" w:hint="eastAsia"/>
        </w:rPr>
        <w:t>心即理</w:t>
      </w:r>
      <w:proofErr w:type="gramEnd"/>
      <w:r w:rsidRPr="007E4AF2">
        <w:rPr>
          <w:rFonts w:ascii="標楷體" w:eastAsia="標楷體" w:hAnsi="標楷體" w:cs="Times New Roman" w:hint="eastAsia"/>
        </w:rPr>
        <w:t>」、「知行合一」及「致良知」觀點上，走出了異於程朱「格物致知」之路線，而陽明「格心中之物」之說漸漸也發展為一種當下直截體認良知天理不假外求之實踐學風。也就是說陽明即便在定靜工夫之靜坐評價上與朱子之立場相近，而認為單靠靜坐是無法達到真正</w:t>
      </w:r>
      <w:proofErr w:type="gramStart"/>
      <w:r w:rsidRPr="007E4AF2">
        <w:rPr>
          <w:rFonts w:ascii="標楷體" w:eastAsia="標楷體" w:hAnsi="標楷體" w:cs="Times New Roman" w:hint="eastAsia"/>
        </w:rPr>
        <w:t>的靜定</w:t>
      </w:r>
      <w:proofErr w:type="gramEnd"/>
      <w:r w:rsidRPr="007E4AF2">
        <w:rPr>
          <w:rFonts w:ascii="標楷體" w:eastAsia="標楷體" w:hAnsi="標楷體" w:cs="Times New Roman" w:hint="eastAsia"/>
        </w:rPr>
        <w:t xml:space="preserve">:　</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t xml:space="preserve">    問：「靜時亦覺意思好。才遇事便不同，如何？」先生曰：「</w:t>
      </w:r>
      <w:proofErr w:type="gramStart"/>
      <w:r w:rsidRPr="007E4AF2">
        <w:rPr>
          <w:rFonts w:ascii="標楷體" w:eastAsia="標楷體" w:hAnsi="標楷體" w:cs="Times New Roman" w:hint="eastAsia"/>
          <w:b/>
        </w:rPr>
        <w:t>是徒如靜養</w:t>
      </w:r>
      <w:proofErr w:type="gramEnd"/>
      <w:r w:rsidRPr="007E4AF2">
        <w:rPr>
          <w:rFonts w:ascii="標楷體" w:eastAsia="標楷體" w:hAnsi="標楷體" w:cs="Times New Roman" w:hint="eastAsia"/>
          <w:b/>
        </w:rPr>
        <w:t>，而不用克己工夫也。如此，臨事便要傾倒。人須在事上磨，方立得住，方能『</w:t>
      </w:r>
      <w:proofErr w:type="gramStart"/>
      <w:r w:rsidRPr="007E4AF2">
        <w:rPr>
          <w:rFonts w:ascii="標楷體" w:eastAsia="標楷體" w:hAnsi="標楷體" w:cs="Times New Roman" w:hint="eastAsia"/>
          <w:b/>
        </w:rPr>
        <w:t>靜亦定</w:t>
      </w:r>
      <w:proofErr w:type="gramEnd"/>
      <w:r w:rsidRPr="007E4AF2">
        <w:rPr>
          <w:rFonts w:ascii="標楷體" w:eastAsia="標楷體" w:hAnsi="標楷體" w:cs="Times New Roman" w:hint="eastAsia"/>
          <w:b/>
        </w:rPr>
        <w:t>，動亦定』。」</w:t>
      </w:r>
      <w:r w:rsidRPr="007E4AF2">
        <w:rPr>
          <w:rFonts w:ascii="標楷體" w:eastAsia="標楷體" w:hAnsi="標楷體" w:cs="Times New Roman"/>
          <w:b/>
          <w:vertAlign w:val="superscript"/>
        </w:rPr>
        <w:footnoteReference w:id="13"/>
      </w:r>
    </w:p>
    <w:p w:rsidR="00765111" w:rsidRPr="007E4AF2" w:rsidRDefault="00765111" w:rsidP="002172BD">
      <w:pPr>
        <w:spacing w:beforeLines="50"/>
        <w:jc w:val="both"/>
        <w:rPr>
          <w:rFonts w:ascii="標楷體" w:eastAsia="標楷體" w:hAnsi="標楷體" w:cs="Times New Roman"/>
        </w:rPr>
      </w:pPr>
      <w:r w:rsidRPr="007E4AF2">
        <w:rPr>
          <w:rFonts w:ascii="標楷體" w:eastAsia="標楷體" w:hAnsi="標楷體" w:cs="Times New Roman" w:hint="eastAsia"/>
        </w:rPr>
        <w:t>而唯有在事上磨練才能</w:t>
      </w:r>
      <w:proofErr w:type="gramStart"/>
      <w:r w:rsidRPr="007E4AF2">
        <w:rPr>
          <w:rFonts w:ascii="標楷體" w:eastAsia="標楷體" w:hAnsi="標楷體" w:cs="Times New Roman" w:hint="eastAsia"/>
        </w:rPr>
        <w:t>體現靜定</w:t>
      </w:r>
      <w:proofErr w:type="gramEnd"/>
      <w:r w:rsidRPr="007E4AF2">
        <w:rPr>
          <w:rFonts w:ascii="標楷體" w:eastAsia="標楷體" w:hAnsi="標楷體" w:cs="Times New Roman" w:hint="eastAsia"/>
        </w:rPr>
        <w:t>，故克己工夫才是陽明看待定靜問題之際所選擇之主要方法。</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初學時心猿意馬，拴縛不定，其</w:t>
      </w:r>
      <w:r w:rsidRPr="007E4AF2">
        <w:rPr>
          <w:rFonts w:ascii="標楷體" w:eastAsia="標楷體" w:hAnsi="標楷體" w:cs="Times New Roman" w:hint="eastAsia"/>
          <w:b/>
          <w:u w:val="single"/>
        </w:rPr>
        <w:t>所思慮多是人欲一邊</w:t>
      </w:r>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故且教</w:t>
      </w:r>
      <w:proofErr w:type="gramEnd"/>
      <w:r w:rsidRPr="007E4AF2">
        <w:rPr>
          <w:rFonts w:ascii="標楷體" w:eastAsia="標楷體" w:hAnsi="標楷體" w:cs="Times New Roman" w:hint="eastAsia"/>
          <w:b/>
        </w:rPr>
        <w:t>之靜坐、息思慮。久之，</w:t>
      </w:r>
      <w:proofErr w:type="gramStart"/>
      <w:r w:rsidRPr="007E4AF2">
        <w:rPr>
          <w:rFonts w:ascii="標楷體" w:eastAsia="標楷體" w:hAnsi="標楷體" w:cs="Times New Roman" w:hint="eastAsia"/>
          <w:b/>
        </w:rPr>
        <w:t>俟</w:t>
      </w:r>
      <w:proofErr w:type="gramEnd"/>
      <w:r w:rsidRPr="007E4AF2">
        <w:rPr>
          <w:rFonts w:ascii="標楷體" w:eastAsia="標楷體" w:hAnsi="標楷體" w:cs="Times New Roman" w:hint="eastAsia"/>
          <w:b/>
        </w:rPr>
        <w:t>其心意稍定，只懸空</w:t>
      </w:r>
      <w:proofErr w:type="gramStart"/>
      <w:r w:rsidRPr="007E4AF2">
        <w:rPr>
          <w:rFonts w:ascii="標楷體" w:eastAsia="標楷體" w:hAnsi="標楷體" w:cs="Times New Roman" w:hint="eastAsia"/>
          <w:b/>
        </w:rPr>
        <w:t>靜守如</w:t>
      </w:r>
      <w:proofErr w:type="gramEnd"/>
      <w:r w:rsidRPr="007E4AF2">
        <w:rPr>
          <w:rFonts w:ascii="標楷體" w:eastAsia="標楷體" w:hAnsi="標楷體" w:cs="Times New Roman" w:hint="eastAsia"/>
          <w:b/>
        </w:rPr>
        <w:t>槁木死灰，亦無用，</w:t>
      </w:r>
      <w:proofErr w:type="gramStart"/>
      <w:r w:rsidRPr="007E4AF2">
        <w:rPr>
          <w:rFonts w:ascii="標楷體" w:eastAsia="標楷體" w:hAnsi="標楷體" w:cs="Times New Roman" w:hint="eastAsia"/>
          <w:b/>
        </w:rPr>
        <w:t>須</w:t>
      </w:r>
      <w:r w:rsidRPr="007E4AF2">
        <w:rPr>
          <w:rFonts w:ascii="標楷體" w:eastAsia="標楷體" w:hAnsi="標楷體" w:cs="Times New Roman" w:hint="eastAsia"/>
          <w:b/>
          <w:u w:val="single"/>
        </w:rPr>
        <w:t>教他省察克治</w:t>
      </w:r>
      <w:proofErr w:type="gramEnd"/>
      <w:r w:rsidRPr="007E4AF2">
        <w:rPr>
          <w:rFonts w:ascii="標楷體" w:eastAsia="標楷體" w:hAnsi="標楷體" w:cs="Times New Roman" w:hint="eastAsia"/>
          <w:b/>
        </w:rPr>
        <w:t>。</w:t>
      </w:r>
      <w:r w:rsidRPr="007E4AF2">
        <w:rPr>
          <w:rFonts w:ascii="標楷體" w:eastAsia="標楷體" w:hAnsi="標楷體" w:cs="Times New Roman"/>
          <w:b/>
          <w:vertAlign w:val="superscript"/>
        </w:rPr>
        <w:footnoteReference w:id="14"/>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如前所述，雖然朱子</w:t>
      </w:r>
      <w:proofErr w:type="gramStart"/>
      <w:r w:rsidRPr="007E4AF2">
        <w:rPr>
          <w:rFonts w:ascii="標楷體" w:eastAsia="標楷體" w:hAnsi="標楷體" w:cs="Times New Roman" w:hint="eastAsia"/>
        </w:rPr>
        <w:t>主敬說中</w:t>
      </w:r>
      <w:proofErr w:type="gramEnd"/>
      <w:r w:rsidRPr="007E4AF2">
        <w:rPr>
          <w:rFonts w:ascii="標楷體" w:eastAsia="標楷體" w:hAnsi="標楷體" w:cs="Times New Roman" w:hint="eastAsia"/>
        </w:rPr>
        <w:t>也</w:t>
      </w:r>
      <w:proofErr w:type="gramStart"/>
      <w:r w:rsidRPr="007E4AF2">
        <w:rPr>
          <w:rFonts w:ascii="標楷體" w:eastAsia="標楷體" w:hAnsi="標楷體" w:cs="Times New Roman" w:hint="eastAsia"/>
        </w:rPr>
        <w:t>搭配著</w:t>
      </w:r>
      <w:proofErr w:type="gramEnd"/>
      <w:r w:rsidRPr="007E4AF2">
        <w:rPr>
          <w:rFonts w:ascii="標楷體" w:eastAsia="標楷體" w:hAnsi="標楷體" w:cs="Times New Roman" w:hint="eastAsia"/>
        </w:rPr>
        <w:t>克己之工夫，不過由於朱子所強調之格物窮理偏於心外之事</w:t>
      </w:r>
      <w:proofErr w:type="gramStart"/>
      <w:r w:rsidRPr="007E4AF2">
        <w:rPr>
          <w:rFonts w:ascii="標楷體" w:eastAsia="標楷體" w:hAnsi="標楷體" w:cs="Times New Roman" w:hint="eastAsia"/>
        </w:rPr>
        <w:t>事物</w:t>
      </w:r>
      <w:proofErr w:type="gramEnd"/>
      <w:r w:rsidRPr="007E4AF2">
        <w:rPr>
          <w:rFonts w:ascii="標楷體" w:eastAsia="標楷體" w:hAnsi="標楷體" w:cs="Times New Roman" w:hint="eastAsia"/>
        </w:rPr>
        <w:t>物之理，因此其克己工夫亦是</w:t>
      </w:r>
      <w:proofErr w:type="gramStart"/>
      <w:r w:rsidRPr="007E4AF2">
        <w:rPr>
          <w:rFonts w:ascii="標楷體" w:eastAsia="標楷體" w:hAnsi="標楷體" w:cs="Times New Roman" w:hint="eastAsia"/>
        </w:rPr>
        <w:t>持理制欲</w:t>
      </w:r>
      <w:proofErr w:type="gramEnd"/>
      <w:r w:rsidRPr="007E4AF2">
        <w:rPr>
          <w:rFonts w:ascii="標楷體" w:eastAsia="標楷體" w:hAnsi="標楷體" w:cs="Times New Roman" w:hint="eastAsia"/>
        </w:rPr>
        <w:t>而有交戰流轉之緊張關係；而陽明因強調格心中之物工夫，因此陽明之省察克己工夫與朱子強調專一</w:t>
      </w:r>
      <w:proofErr w:type="gramStart"/>
      <w:r w:rsidRPr="007E4AF2">
        <w:rPr>
          <w:rFonts w:ascii="標楷體" w:eastAsia="標楷體" w:hAnsi="標楷體" w:cs="Times New Roman" w:hint="eastAsia"/>
        </w:rPr>
        <w:t>持理之主敬</w:t>
      </w:r>
      <w:proofErr w:type="gramEnd"/>
      <w:r w:rsidRPr="007E4AF2">
        <w:rPr>
          <w:rFonts w:ascii="標楷體" w:eastAsia="標楷體" w:hAnsi="標楷體" w:cs="Times New Roman" w:hint="eastAsia"/>
        </w:rPr>
        <w:t>克己立場顯然有切入點之差異。陽明明確說道:</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只要去人欲、存天理，方是工夫。靜時念念去人欲、存天理，動時念念去人欲、存天理。不管寧不寧靜。若靠那寧靜，不惟漸有喜</w:t>
      </w:r>
      <w:proofErr w:type="gramStart"/>
      <w:r w:rsidRPr="007E4AF2">
        <w:rPr>
          <w:rFonts w:ascii="標楷體" w:eastAsia="標楷體" w:hAnsi="標楷體" w:cs="Times New Roman" w:hint="eastAsia"/>
          <w:b/>
        </w:rPr>
        <w:t>靜厭動之</w:t>
      </w:r>
      <w:proofErr w:type="gramEnd"/>
      <w:r w:rsidRPr="007E4AF2">
        <w:rPr>
          <w:rFonts w:ascii="標楷體" w:eastAsia="標楷體" w:hAnsi="標楷體" w:cs="Times New Roman" w:hint="eastAsia"/>
          <w:b/>
        </w:rPr>
        <w:t>弊，中間許多病痛只是潛伏在，終</w:t>
      </w:r>
      <w:proofErr w:type="gramStart"/>
      <w:r w:rsidRPr="007E4AF2">
        <w:rPr>
          <w:rFonts w:ascii="標楷體" w:eastAsia="標楷體" w:hAnsi="標楷體" w:cs="Times New Roman" w:hint="eastAsia"/>
          <w:b/>
        </w:rPr>
        <w:t>不能絕去</w:t>
      </w:r>
      <w:proofErr w:type="gramEnd"/>
      <w:r w:rsidRPr="007E4AF2">
        <w:rPr>
          <w:rFonts w:ascii="標楷體" w:eastAsia="標楷體" w:hAnsi="標楷體" w:cs="Times New Roman" w:hint="eastAsia"/>
          <w:b/>
        </w:rPr>
        <w:t>，遇事依舊滋長。以循理為主，何嘗不寧靜；以寧靜為主，未必能循理。</w:t>
      </w:r>
      <w:r w:rsidRPr="007E4AF2">
        <w:rPr>
          <w:rFonts w:ascii="標楷體" w:eastAsia="標楷體" w:hAnsi="標楷體" w:cs="Times New Roman"/>
          <w:b/>
          <w:vertAlign w:val="superscript"/>
        </w:rPr>
        <w:footnoteReference w:id="15"/>
      </w:r>
      <w:r w:rsidRPr="007E4AF2">
        <w:rPr>
          <w:rFonts w:ascii="標楷體" w:eastAsia="標楷體" w:hAnsi="標楷體" w:cs="Times New Roman" w:hint="eastAsia"/>
          <w:b/>
        </w:rPr>
        <w:t xml:space="preserve">　　</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陽明以去人欲所體會之天理作為動靜時之工夫，而吾人只要能夠依循此心之</w:t>
      </w:r>
      <w:r w:rsidRPr="007E4AF2">
        <w:rPr>
          <w:rFonts w:ascii="標楷體" w:eastAsia="標楷體" w:hAnsi="標楷體" w:cs="Times New Roman" w:hint="eastAsia"/>
        </w:rPr>
        <w:lastRenderedPageBreak/>
        <w:t>理那麼自然就能夠寧靜。而此工夫下之寧靜對陽明而言，便是心之本體</w:t>
      </w:r>
      <w:proofErr w:type="gramStart"/>
      <w:r w:rsidRPr="007E4AF2">
        <w:rPr>
          <w:rFonts w:ascii="標楷體" w:eastAsia="標楷體" w:hAnsi="標楷體" w:cs="Times New Roman" w:hint="eastAsia"/>
        </w:rPr>
        <w:t>之真定</w:t>
      </w:r>
      <w:proofErr w:type="gramEnd"/>
      <w:r w:rsidRPr="007E4AF2">
        <w:rPr>
          <w:rFonts w:ascii="標楷體" w:eastAsia="標楷體" w:hAnsi="標楷體" w:cs="Times New Roman" w:hint="eastAsia"/>
        </w:rPr>
        <w:t>:</w:t>
      </w:r>
    </w:p>
    <w:p w:rsidR="00765111" w:rsidRPr="007E4AF2" w:rsidRDefault="00765111" w:rsidP="002172BD">
      <w:pPr>
        <w:spacing w:beforeLines="50"/>
        <w:ind w:firstLineChars="200" w:firstLine="480"/>
        <w:jc w:val="both"/>
        <w:rPr>
          <w:rFonts w:ascii="標楷體" w:eastAsia="標楷體" w:hAnsi="標楷體" w:cs="Times New Roman"/>
          <w:b/>
        </w:rPr>
      </w:pPr>
      <w:proofErr w:type="gramStart"/>
      <w:r w:rsidRPr="007E4AF2">
        <w:rPr>
          <w:rFonts w:ascii="標楷體" w:eastAsia="標楷體" w:hAnsi="標楷體" w:cs="Times New Roman" w:hint="eastAsia"/>
          <w:b/>
        </w:rPr>
        <w:t>定者心</w:t>
      </w:r>
      <w:proofErr w:type="gramEnd"/>
      <w:r w:rsidRPr="007E4AF2">
        <w:rPr>
          <w:rFonts w:ascii="標楷體" w:eastAsia="標楷體" w:hAnsi="標楷體" w:cs="Times New Roman" w:hint="eastAsia"/>
          <w:b/>
        </w:rPr>
        <w:t>之本體，天理也，動靜所遇之時也。</w:t>
      </w:r>
    </w:p>
    <w:p w:rsidR="00765111" w:rsidRPr="007E4AF2" w:rsidRDefault="00765111" w:rsidP="002172BD">
      <w:pPr>
        <w:spacing w:beforeLines="50"/>
        <w:ind w:firstLineChars="200" w:firstLine="480"/>
        <w:jc w:val="both"/>
        <w:rPr>
          <w:rFonts w:ascii="標楷體" w:eastAsia="標楷體" w:hAnsi="標楷體" w:cs="Times New Roman"/>
          <w:b/>
        </w:rPr>
      </w:pPr>
      <w:r w:rsidRPr="007E4AF2">
        <w:rPr>
          <w:rFonts w:ascii="標楷體" w:eastAsia="標楷體" w:hAnsi="標楷體" w:cs="Times New Roman" w:hint="eastAsia"/>
        </w:rPr>
        <w:t>陽明以超越陰陽動靜</w:t>
      </w:r>
      <w:proofErr w:type="gramStart"/>
      <w:r w:rsidRPr="007E4AF2">
        <w:rPr>
          <w:rFonts w:ascii="標楷體" w:eastAsia="標楷體" w:hAnsi="標楷體" w:cs="Times New Roman" w:hint="eastAsia"/>
        </w:rPr>
        <w:t>所朗現心</w:t>
      </w:r>
      <w:proofErr w:type="gramEnd"/>
      <w:r w:rsidRPr="007E4AF2">
        <w:rPr>
          <w:rFonts w:ascii="標楷體" w:eastAsia="標楷體" w:hAnsi="標楷體" w:cs="Times New Roman" w:hint="eastAsia"/>
        </w:rPr>
        <w:t>之本體為真正之定。因為就陽明而言，</w:t>
      </w:r>
      <w:proofErr w:type="gramStart"/>
      <w:r w:rsidRPr="007E4AF2">
        <w:rPr>
          <w:rFonts w:ascii="標楷體" w:eastAsia="標楷體" w:hAnsi="標楷體" w:cs="Times New Roman" w:hint="eastAsia"/>
        </w:rPr>
        <w:t>心即理也</w:t>
      </w:r>
      <w:proofErr w:type="gramEnd"/>
      <w:r w:rsidRPr="007E4AF2">
        <w:rPr>
          <w:rFonts w:ascii="標楷體" w:eastAsia="標楷體" w:hAnsi="標楷體" w:cs="Times New Roman" w:hint="eastAsia"/>
        </w:rPr>
        <w:t>，因此</w:t>
      </w:r>
      <w:proofErr w:type="gramStart"/>
      <w:r w:rsidRPr="007E4AF2">
        <w:rPr>
          <w:rFonts w:ascii="標楷體" w:eastAsia="標楷體" w:hAnsi="標楷體" w:cs="Times New Roman" w:hint="eastAsia"/>
        </w:rPr>
        <w:t>此理必</w:t>
      </w:r>
      <w:proofErr w:type="gramEnd"/>
      <w:r w:rsidRPr="007E4AF2">
        <w:rPr>
          <w:rFonts w:ascii="標楷體" w:eastAsia="標楷體" w:hAnsi="標楷體" w:cs="Times New Roman" w:hint="eastAsia"/>
        </w:rPr>
        <w:t>是來自於本心之顯現，他是在心內而非朱子所追求心外之事</w:t>
      </w:r>
      <w:proofErr w:type="gramStart"/>
      <w:r w:rsidRPr="007E4AF2">
        <w:rPr>
          <w:rFonts w:ascii="標楷體" w:eastAsia="標楷體" w:hAnsi="標楷體" w:cs="Times New Roman" w:hint="eastAsia"/>
        </w:rPr>
        <w:t>事物</w:t>
      </w:r>
      <w:proofErr w:type="gramEnd"/>
      <w:r w:rsidRPr="007E4AF2">
        <w:rPr>
          <w:rFonts w:ascii="標楷體" w:eastAsia="標楷體" w:hAnsi="標楷體" w:cs="Times New Roman" w:hint="eastAsia"/>
        </w:rPr>
        <w:t>物之理，故可以說，陽明工夫所到之處即是心之本體亦是天理本身。依照此脈絡，吾人比較陽明:</w:t>
      </w:r>
    </w:p>
    <w:p w:rsidR="00765111" w:rsidRPr="007E4AF2" w:rsidRDefault="00765111" w:rsidP="002172BD">
      <w:pPr>
        <w:spacing w:beforeLines="50"/>
        <w:ind w:firstLineChars="200" w:firstLine="480"/>
        <w:jc w:val="both"/>
        <w:rPr>
          <w:rFonts w:ascii="標楷體" w:eastAsia="標楷體" w:hAnsi="標楷體" w:cs="Times New Roman"/>
          <w:b/>
        </w:rPr>
      </w:pPr>
      <w:r w:rsidRPr="007E4AF2">
        <w:rPr>
          <w:rFonts w:ascii="標楷體" w:eastAsia="標楷體" w:hAnsi="標楷體" w:cs="Times New Roman" w:hint="eastAsia"/>
          <w:b/>
        </w:rPr>
        <w:t>吾輩用功，只</w:t>
      </w:r>
      <w:proofErr w:type="gramStart"/>
      <w:r w:rsidRPr="007E4AF2">
        <w:rPr>
          <w:rFonts w:ascii="標楷體" w:eastAsia="標楷體" w:hAnsi="標楷體" w:cs="Times New Roman" w:hint="eastAsia"/>
          <w:b/>
        </w:rPr>
        <w:t>求日滅</w:t>
      </w:r>
      <w:proofErr w:type="gramEnd"/>
      <w:r w:rsidRPr="007E4AF2">
        <w:rPr>
          <w:rFonts w:ascii="標楷體" w:eastAsia="標楷體" w:hAnsi="標楷體" w:cs="Times New Roman" w:hint="eastAsia"/>
          <w:b/>
        </w:rPr>
        <w:t>，不求日增，</w:t>
      </w:r>
      <w:r w:rsidRPr="007E4AF2">
        <w:rPr>
          <w:rFonts w:ascii="標楷體" w:eastAsia="標楷體" w:hAnsi="標楷體" w:cs="Times New Roman" w:hint="eastAsia"/>
          <w:b/>
          <w:u w:val="single"/>
        </w:rPr>
        <w:t>滅得一分人欲，便是復得一分天理</w:t>
      </w:r>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以及朱子:</w:t>
      </w:r>
    </w:p>
    <w:p w:rsidR="00765111" w:rsidRPr="007E4AF2" w:rsidRDefault="00765111" w:rsidP="002172BD">
      <w:pPr>
        <w:spacing w:beforeLines="50"/>
        <w:ind w:firstLineChars="200" w:firstLine="480"/>
        <w:jc w:val="both"/>
        <w:rPr>
          <w:rFonts w:ascii="標楷體" w:eastAsia="標楷體" w:hAnsi="標楷體" w:cs="Times New Roman"/>
          <w:b/>
        </w:rPr>
      </w:pPr>
      <w:r w:rsidRPr="007E4AF2">
        <w:rPr>
          <w:rFonts w:ascii="標楷體" w:eastAsia="標楷體" w:hAnsi="標楷體" w:cs="Times New Roman" w:hint="eastAsia"/>
          <w:b/>
        </w:rPr>
        <w:t>要</w:t>
      </w:r>
      <w:proofErr w:type="gramStart"/>
      <w:r w:rsidRPr="007E4AF2">
        <w:rPr>
          <w:rFonts w:ascii="標楷體" w:eastAsia="標楷體" w:hAnsi="標楷體" w:cs="Times New Roman" w:hint="eastAsia"/>
          <w:b/>
        </w:rPr>
        <w:t>在精思明辨</w:t>
      </w:r>
      <w:proofErr w:type="gramEnd"/>
      <w:r w:rsidRPr="007E4AF2">
        <w:rPr>
          <w:rFonts w:ascii="標楷體" w:eastAsia="標楷體" w:hAnsi="標楷體" w:cs="Times New Roman" w:hint="eastAsia"/>
          <w:b/>
        </w:rPr>
        <w:t>，使無毫髮間；則</w:t>
      </w:r>
      <w:r w:rsidRPr="007E4AF2">
        <w:rPr>
          <w:rFonts w:ascii="標楷體" w:eastAsia="標楷體" w:hAnsi="標楷體" w:cs="Times New Roman" w:hint="eastAsia"/>
          <w:b/>
          <w:u w:val="single"/>
        </w:rPr>
        <w:t>天理常存，</w:t>
      </w:r>
      <w:proofErr w:type="gramStart"/>
      <w:r w:rsidRPr="007E4AF2">
        <w:rPr>
          <w:rFonts w:ascii="標楷體" w:eastAsia="標楷體" w:hAnsi="標楷體" w:cs="Times New Roman" w:hint="eastAsia"/>
          <w:b/>
          <w:u w:val="single"/>
        </w:rPr>
        <w:t>人欲消去</w:t>
      </w:r>
      <w:proofErr w:type="gramEnd"/>
      <w:r w:rsidRPr="007E4AF2">
        <w:rPr>
          <w:rFonts w:ascii="標楷體" w:eastAsia="標楷體" w:hAnsi="標楷體" w:cs="Times New Roman" w:hint="eastAsia"/>
          <w:b/>
        </w:rPr>
        <w:t>，其</w:t>
      </w:r>
      <w:proofErr w:type="gramStart"/>
      <w:r w:rsidRPr="007E4AF2">
        <w:rPr>
          <w:rFonts w:ascii="標楷體" w:eastAsia="標楷體" w:hAnsi="標楷體" w:cs="Times New Roman" w:hint="eastAsia"/>
          <w:b/>
        </w:rPr>
        <w:t>庶幾矣哉</w:t>
      </w:r>
      <w:proofErr w:type="gramEnd"/>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便可以發現到陽明之定靜工夫首先擺在損之又損之「減少人欲」以復得心中之天理，繼而持守此心之天理以面對動靜之變化；而朱子則是以靜坐涵養</w:t>
      </w:r>
      <w:proofErr w:type="gramStart"/>
      <w:r w:rsidRPr="007E4AF2">
        <w:rPr>
          <w:rFonts w:ascii="標楷體" w:eastAsia="標楷體" w:hAnsi="標楷體" w:cs="Times New Roman" w:hint="eastAsia"/>
        </w:rPr>
        <w:t>與敬守專一隱顯互攝以</w:t>
      </w:r>
      <w:proofErr w:type="gramEnd"/>
      <w:r w:rsidRPr="007E4AF2">
        <w:rPr>
          <w:rFonts w:ascii="標楷體" w:eastAsia="標楷體" w:hAnsi="標楷體" w:cs="Times New Roman" w:hint="eastAsia"/>
        </w:rPr>
        <w:t>掌握事物之理，繼而在此事理之掌握下</w:t>
      </w:r>
      <w:proofErr w:type="gramStart"/>
      <w:r w:rsidRPr="007E4AF2">
        <w:rPr>
          <w:rFonts w:ascii="標楷體" w:eastAsia="標楷體" w:hAnsi="標楷體" w:cs="Times New Roman" w:hint="eastAsia"/>
        </w:rPr>
        <w:t>克治人</w:t>
      </w:r>
      <w:proofErr w:type="gramEnd"/>
      <w:r w:rsidRPr="007E4AF2">
        <w:rPr>
          <w:rFonts w:ascii="標楷體" w:eastAsia="標楷體" w:hAnsi="標楷體" w:cs="Times New Roman" w:hint="eastAsia"/>
        </w:rPr>
        <w:t>欲。</w:t>
      </w:r>
      <w:r w:rsidRPr="007E4AF2">
        <w:rPr>
          <w:rFonts w:ascii="標楷體" w:eastAsia="標楷體" w:hAnsi="標楷體" w:cs="Times New Roman"/>
          <w:vertAlign w:val="superscript"/>
        </w:rPr>
        <w:footnoteReference w:id="16"/>
      </w:r>
      <w:r w:rsidRPr="007E4AF2">
        <w:rPr>
          <w:rFonts w:ascii="標楷體" w:eastAsia="標楷體" w:hAnsi="標楷體" w:cs="Times New Roman" w:hint="eastAsia"/>
        </w:rPr>
        <w:t>就陽明而言，去人欲當下便得天理，因此是一種知行合一模式；而朱子則真正先要</w:t>
      </w:r>
      <w:proofErr w:type="gramStart"/>
      <w:r w:rsidRPr="007E4AF2">
        <w:rPr>
          <w:rFonts w:ascii="標楷體" w:eastAsia="標楷體" w:hAnsi="標楷體" w:cs="Times New Roman" w:hint="eastAsia"/>
        </w:rPr>
        <w:t>致知得理</w:t>
      </w:r>
      <w:proofErr w:type="gramEnd"/>
      <w:r w:rsidRPr="007E4AF2">
        <w:rPr>
          <w:rFonts w:ascii="標楷體" w:eastAsia="標楷體" w:hAnsi="標楷體" w:cs="Times New Roman" w:hint="eastAsia"/>
        </w:rPr>
        <w:t xml:space="preserve">之後才能消去人欲。此兩種工夫格局及是路徑是略有差異的。陽明說道: </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t xml:space="preserve">    「寧靜存心時，可為未發</w:t>
      </w:r>
      <w:proofErr w:type="gramStart"/>
      <w:r w:rsidRPr="007E4AF2">
        <w:rPr>
          <w:rFonts w:ascii="標楷體" w:eastAsia="標楷體" w:hAnsi="標楷體" w:cs="Times New Roman" w:hint="eastAsia"/>
          <w:b/>
        </w:rPr>
        <w:t>之中否</w:t>
      </w:r>
      <w:proofErr w:type="gramEnd"/>
      <w:r w:rsidRPr="007E4AF2">
        <w:rPr>
          <w:rFonts w:ascii="標楷體" w:eastAsia="標楷體" w:hAnsi="標楷體" w:cs="Times New Roman" w:hint="eastAsia"/>
          <w:b/>
        </w:rPr>
        <w:t>?」先生曰:「今人存心，只能定得氣。當其寧靜時，亦只是氣寧靜，不可以為未發之中」</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文中「今人存心，只能定得氣」一句，實際上說明了陽明認為的靜坐</w:t>
      </w:r>
      <w:proofErr w:type="gramStart"/>
      <w:r w:rsidRPr="007E4AF2">
        <w:rPr>
          <w:rFonts w:ascii="標楷體" w:eastAsia="標楷體" w:hAnsi="標楷體" w:cs="Times New Roman" w:hint="eastAsia"/>
        </w:rPr>
        <w:t>操存只能定氣</w:t>
      </w:r>
      <w:proofErr w:type="gramEnd"/>
      <w:r w:rsidRPr="007E4AF2">
        <w:rPr>
          <w:rFonts w:ascii="標楷體" w:eastAsia="標楷體" w:hAnsi="標楷體" w:cs="Times New Roman" w:hint="eastAsia"/>
        </w:rPr>
        <w:t>而無法呈顯未發之中。這也正應證了上引文中所言，所謂陽明的工夫是直截簡易地指向太極本體，而其相較於朱子於陰陽之心氣範疇下掌握太極本體，顯得一個直截，一個曲折。所以簡單地說，陽明之定靜工夫即是直接切入</w:t>
      </w:r>
      <w:proofErr w:type="gramStart"/>
      <w:r w:rsidRPr="007E4AF2">
        <w:rPr>
          <w:rFonts w:ascii="標楷體" w:eastAsia="標楷體" w:hAnsi="標楷體" w:cs="Times New Roman" w:hint="eastAsia"/>
        </w:rPr>
        <w:t>周敦頤主靜</w:t>
      </w:r>
      <w:proofErr w:type="gramEnd"/>
      <w:r w:rsidRPr="007E4AF2">
        <w:rPr>
          <w:rFonts w:ascii="標楷體" w:eastAsia="標楷體" w:hAnsi="標楷體" w:cs="Times New Roman" w:hint="eastAsia"/>
        </w:rPr>
        <w:t>「無</w:t>
      </w:r>
      <w:proofErr w:type="gramStart"/>
      <w:r w:rsidRPr="007E4AF2">
        <w:rPr>
          <w:rFonts w:ascii="標楷體" w:eastAsia="標楷體" w:hAnsi="標楷體" w:cs="Times New Roman" w:hint="eastAsia"/>
        </w:rPr>
        <w:t>欲故靜</w:t>
      </w:r>
      <w:proofErr w:type="gramEnd"/>
      <w:r w:rsidRPr="007E4AF2">
        <w:rPr>
          <w:rFonts w:ascii="標楷體" w:eastAsia="標楷體" w:hAnsi="標楷體" w:cs="Times New Roman" w:hint="eastAsia"/>
        </w:rPr>
        <w:t>」之本體境界範疇內，而以「</w:t>
      </w:r>
      <w:proofErr w:type="gramStart"/>
      <w:r w:rsidRPr="007E4AF2">
        <w:rPr>
          <w:rFonts w:ascii="標楷體" w:eastAsia="標楷體" w:hAnsi="標楷體" w:cs="Times New Roman" w:hint="eastAsia"/>
        </w:rPr>
        <w:t>無掉欲</w:t>
      </w:r>
      <w:proofErr w:type="gramEnd"/>
      <w:r w:rsidRPr="007E4AF2">
        <w:rPr>
          <w:rFonts w:ascii="標楷體" w:eastAsia="標楷體" w:hAnsi="標楷體" w:cs="Times New Roman" w:hint="eastAsia"/>
        </w:rPr>
        <w:t>」之工夫</w:t>
      </w:r>
      <w:proofErr w:type="gramStart"/>
      <w:r w:rsidRPr="007E4AF2">
        <w:rPr>
          <w:rFonts w:ascii="標楷體" w:eastAsia="標楷體" w:hAnsi="標楷體" w:cs="Times New Roman" w:hint="eastAsia"/>
        </w:rPr>
        <w:t>直接朗現</w:t>
      </w:r>
      <w:proofErr w:type="gramEnd"/>
      <w:r w:rsidRPr="007E4AF2">
        <w:rPr>
          <w:rFonts w:ascii="標楷體" w:eastAsia="標楷體" w:hAnsi="標楷體" w:cs="Times New Roman" w:hint="eastAsia"/>
        </w:rPr>
        <w:t>「無欲」之良知本體，故可視為一種工夫境界之模式。</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性無不善，故知無不良。良知即是未發之中，即是廓然大公、寂然不動之本體。</w:t>
      </w:r>
      <w:proofErr w:type="gramStart"/>
      <w:r w:rsidRPr="007E4AF2">
        <w:rPr>
          <w:rFonts w:ascii="標楷體" w:eastAsia="標楷體" w:hAnsi="標楷體" w:cs="Times New Roman" w:hint="eastAsia"/>
          <w:b/>
        </w:rPr>
        <w:t>答陸原</w:t>
      </w:r>
      <w:proofErr w:type="gramEnd"/>
      <w:r w:rsidRPr="007E4AF2">
        <w:rPr>
          <w:rFonts w:ascii="標楷體" w:eastAsia="標楷體" w:hAnsi="標楷體" w:cs="Times New Roman" w:hint="eastAsia"/>
          <w:b/>
        </w:rPr>
        <w:t>靜第二書</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而此種直接以去人欲切入良知本體之走向，雖然在其弟子羅念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處有些許詮釋或重點上之取捨；不過單就羅念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對</w:t>
      </w:r>
      <w:proofErr w:type="gramStart"/>
      <w:r w:rsidRPr="007E4AF2">
        <w:rPr>
          <w:rFonts w:ascii="標楷體" w:eastAsia="標楷體" w:hAnsi="標楷體" w:cs="Times New Roman" w:hint="eastAsia"/>
        </w:rPr>
        <w:t>主靜無</w:t>
      </w:r>
      <w:proofErr w:type="gramEnd"/>
      <w:r w:rsidRPr="007E4AF2">
        <w:rPr>
          <w:rFonts w:ascii="標楷體" w:eastAsia="標楷體" w:hAnsi="標楷體" w:cs="Times New Roman" w:hint="eastAsia"/>
        </w:rPr>
        <w:t>欲之論述觀點而言，吾人基本上可以看出念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還是傳承了陽明直截挺立本體之工夫立場。</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t xml:space="preserve">    無</w:t>
      </w:r>
      <w:proofErr w:type="gramStart"/>
      <w:r w:rsidRPr="007E4AF2">
        <w:rPr>
          <w:rFonts w:ascii="標楷體" w:eastAsia="標楷體" w:hAnsi="標楷體" w:cs="Times New Roman" w:hint="eastAsia"/>
          <w:b/>
        </w:rPr>
        <w:t>欲者，吾心</w:t>
      </w:r>
      <w:proofErr w:type="gramEnd"/>
      <w:r w:rsidRPr="007E4AF2">
        <w:rPr>
          <w:rFonts w:ascii="標楷體" w:eastAsia="標楷體" w:hAnsi="標楷體" w:cs="Times New Roman" w:hint="eastAsia"/>
          <w:b/>
        </w:rPr>
        <w:t>之真體。天下無以尚之者也。</w:t>
      </w:r>
      <w:proofErr w:type="gramStart"/>
      <w:r w:rsidRPr="007E4AF2">
        <w:rPr>
          <w:rFonts w:ascii="標楷體" w:eastAsia="標楷體" w:hAnsi="標楷體" w:cs="Times New Roman" w:hint="eastAsia"/>
          <w:b/>
        </w:rPr>
        <w:t>辨乎此而順以</w:t>
      </w:r>
      <w:proofErr w:type="gramEnd"/>
      <w:r w:rsidRPr="007E4AF2">
        <w:rPr>
          <w:rFonts w:ascii="標楷體" w:eastAsia="標楷體" w:hAnsi="標楷體" w:cs="Times New Roman" w:hint="eastAsia"/>
          <w:b/>
        </w:rPr>
        <w:t>存之，虛以養…</w:t>
      </w:r>
      <w:proofErr w:type="gramStart"/>
      <w:r w:rsidRPr="007E4AF2">
        <w:rPr>
          <w:rFonts w:ascii="標楷體" w:eastAsia="標楷體" w:hAnsi="標楷體" w:cs="Times New Roman" w:hint="eastAsia"/>
          <w:b/>
        </w:rPr>
        <w:t>若謂心無無</w:t>
      </w:r>
      <w:proofErr w:type="gramEnd"/>
      <w:r w:rsidRPr="007E4AF2">
        <w:rPr>
          <w:rFonts w:ascii="標楷體" w:eastAsia="標楷體" w:hAnsi="標楷體" w:cs="Times New Roman" w:hint="eastAsia"/>
          <w:b/>
        </w:rPr>
        <w:t>欲之體，而以</w:t>
      </w:r>
      <w:proofErr w:type="gramStart"/>
      <w:r w:rsidRPr="007E4AF2">
        <w:rPr>
          <w:rFonts w:ascii="標楷體" w:eastAsia="標楷體" w:hAnsi="標楷體" w:cs="Times New Roman" w:hint="eastAsia"/>
          <w:b/>
        </w:rPr>
        <w:t>理欲交雜為</w:t>
      </w:r>
      <w:proofErr w:type="gramEnd"/>
      <w:r w:rsidRPr="007E4AF2">
        <w:rPr>
          <w:rFonts w:ascii="標楷體" w:eastAsia="標楷體" w:hAnsi="標楷體" w:cs="Times New Roman" w:hint="eastAsia"/>
          <w:b/>
        </w:rPr>
        <w:t>宜，則至善終不可得</w:t>
      </w:r>
      <w:proofErr w:type="gramStart"/>
      <w:r w:rsidRPr="007E4AF2">
        <w:rPr>
          <w:rFonts w:ascii="標楷體" w:eastAsia="標楷體" w:hAnsi="標楷體" w:cs="Times New Roman" w:hint="eastAsia"/>
          <w:b/>
        </w:rPr>
        <w:t>而止也</w:t>
      </w:r>
      <w:proofErr w:type="gramEnd"/>
      <w:r w:rsidRPr="007E4AF2">
        <w:rPr>
          <w:rFonts w:ascii="標楷體" w:eastAsia="標楷體" w:hAnsi="標楷體" w:cs="Times New Roman" w:hint="eastAsia"/>
          <w:b/>
        </w:rPr>
        <w:t>。</w:t>
      </w:r>
      <w:r w:rsidRPr="007E4AF2">
        <w:rPr>
          <w:rFonts w:ascii="標楷體" w:eastAsia="標楷體" w:hAnsi="標楷體" w:cs="Times New Roman"/>
          <w:b/>
          <w:vertAlign w:val="superscript"/>
        </w:rPr>
        <w:footnoteReference w:id="17"/>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lastRenderedPageBreak/>
        <w:t>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認為無欲就是心之真體，</w:t>
      </w:r>
      <w:proofErr w:type="gramStart"/>
      <w:r w:rsidRPr="007E4AF2">
        <w:rPr>
          <w:rFonts w:ascii="標楷體" w:eastAsia="標楷體" w:hAnsi="標楷體" w:cs="Times New Roman" w:hint="eastAsia"/>
        </w:rPr>
        <w:t>若學</w:t>
      </w:r>
      <w:proofErr w:type="gramEnd"/>
      <w:r w:rsidRPr="007E4AF2">
        <w:rPr>
          <w:rFonts w:ascii="標楷體" w:eastAsia="標楷體" w:hAnsi="標楷體" w:cs="Times New Roman" w:hint="eastAsia"/>
        </w:rPr>
        <w:t>者無法會得此意而言無此無欲之體，此對念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而言即是還存有理</w:t>
      </w:r>
      <w:proofErr w:type="gramStart"/>
      <w:r w:rsidRPr="007E4AF2">
        <w:rPr>
          <w:rFonts w:ascii="標楷體" w:eastAsia="標楷體" w:hAnsi="標楷體" w:cs="Times New Roman" w:hint="eastAsia"/>
        </w:rPr>
        <w:t>欲交雜而</w:t>
      </w:r>
      <w:proofErr w:type="gramEnd"/>
      <w:r w:rsidRPr="007E4AF2">
        <w:rPr>
          <w:rFonts w:ascii="標楷體" w:eastAsia="標楷體" w:hAnsi="標楷體" w:cs="Times New Roman" w:hint="eastAsia"/>
        </w:rPr>
        <w:t>尚未體會至善之緣故。當然念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之「無欲」概念並非違反人性本能之無欲，其實是一種工夫境界之界說。對此概念林月惠先生認為：</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念</w:t>
      </w:r>
      <w:proofErr w:type="gramStart"/>
      <w:r w:rsidRPr="007E4AF2">
        <w:rPr>
          <w:rFonts w:ascii="標楷體" w:eastAsia="標楷體" w:hAnsi="標楷體" w:cs="Times New Roman" w:hint="eastAsia"/>
          <w:b/>
        </w:rPr>
        <w:t>菴</w:t>
      </w:r>
      <w:proofErr w:type="gramEnd"/>
      <w:r w:rsidRPr="007E4AF2">
        <w:rPr>
          <w:rFonts w:ascii="標楷體" w:eastAsia="標楷體" w:hAnsi="標楷體" w:cs="Times New Roman" w:hint="eastAsia"/>
          <w:b/>
        </w:rPr>
        <w:t>所強調的「無欲」，並不是以全盤否定人類欲望為前提的「禁欲主義」，而是藉「一無所欲」來指向「</w:t>
      </w:r>
      <w:proofErr w:type="gramStart"/>
      <w:r w:rsidRPr="007E4AF2">
        <w:rPr>
          <w:rFonts w:ascii="標楷體" w:eastAsia="標楷體" w:hAnsi="標楷體" w:cs="Times New Roman" w:hint="eastAsia"/>
          <w:b/>
        </w:rPr>
        <w:t>主靜</w:t>
      </w:r>
      <w:proofErr w:type="gramEnd"/>
      <w:r w:rsidRPr="007E4AF2">
        <w:rPr>
          <w:rFonts w:ascii="標楷體" w:eastAsia="標楷體" w:hAnsi="標楷體" w:cs="Times New Roman" w:hint="eastAsia"/>
          <w:b/>
        </w:rPr>
        <w:t>」，以求</w:t>
      </w:r>
      <w:proofErr w:type="gramStart"/>
      <w:r w:rsidRPr="007E4AF2">
        <w:rPr>
          <w:rFonts w:ascii="標楷體" w:eastAsia="標楷體" w:hAnsi="標楷體" w:cs="Times New Roman" w:hint="eastAsia"/>
          <w:b/>
        </w:rPr>
        <w:t>復吾心</w:t>
      </w:r>
      <w:proofErr w:type="gramEnd"/>
      <w:r w:rsidRPr="007E4AF2">
        <w:rPr>
          <w:rFonts w:ascii="標楷體" w:eastAsia="標楷體" w:hAnsi="標楷體" w:cs="Times New Roman" w:hint="eastAsia"/>
          <w:b/>
        </w:rPr>
        <w:t>之本體。</w:t>
      </w:r>
      <w:r w:rsidRPr="007E4AF2">
        <w:rPr>
          <w:rFonts w:ascii="標楷體" w:eastAsia="標楷體" w:hAnsi="標楷體" w:cs="Times New Roman"/>
          <w:b/>
          <w:vertAlign w:val="superscript"/>
        </w:rPr>
        <w:footnoteReference w:id="18"/>
      </w:r>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就此看來，羅念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的說法以及林月惠先生之解釋，說明了周敦頤</w:t>
      </w:r>
      <w:proofErr w:type="gramStart"/>
      <w:r w:rsidRPr="007E4AF2">
        <w:rPr>
          <w:rFonts w:ascii="標楷體" w:eastAsia="標楷體" w:hAnsi="標楷體" w:cs="Times New Roman" w:hint="eastAsia"/>
        </w:rPr>
        <w:t>之主靜說法</w:t>
      </w:r>
      <w:proofErr w:type="gramEnd"/>
      <w:r w:rsidRPr="007E4AF2">
        <w:rPr>
          <w:rFonts w:ascii="標楷體" w:eastAsia="標楷體" w:hAnsi="標楷體" w:cs="Times New Roman" w:hint="eastAsia"/>
        </w:rPr>
        <w:t>並非朱子所言「別</w:t>
      </w:r>
      <w:proofErr w:type="gramStart"/>
      <w:r w:rsidRPr="007E4AF2">
        <w:rPr>
          <w:rFonts w:ascii="標楷體" w:eastAsia="標楷體" w:hAnsi="標楷體" w:cs="Times New Roman" w:hint="eastAsia"/>
        </w:rPr>
        <w:t>無主靜工夫</w:t>
      </w:r>
      <w:proofErr w:type="gramEnd"/>
      <w:r w:rsidRPr="007E4AF2">
        <w:rPr>
          <w:rFonts w:ascii="標楷體" w:eastAsia="標楷體" w:hAnsi="標楷體" w:cs="Times New Roman" w:hint="eastAsia"/>
        </w:rPr>
        <w:t>一事」而實際上卻是有內涵的。因為在念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而言，無欲為心之真體，而「</w:t>
      </w:r>
      <w:proofErr w:type="gramStart"/>
      <w:r w:rsidRPr="007E4AF2">
        <w:rPr>
          <w:rFonts w:ascii="標楷體" w:eastAsia="標楷體" w:hAnsi="標楷體" w:cs="Times New Roman" w:hint="eastAsia"/>
        </w:rPr>
        <w:t>主靜</w:t>
      </w:r>
      <w:proofErr w:type="gramEnd"/>
      <w:r w:rsidRPr="007E4AF2">
        <w:rPr>
          <w:rFonts w:ascii="標楷體" w:eastAsia="標楷體" w:hAnsi="標楷體" w:cs="Times New Roman" w:hint="eastAsia"/>
        </w:rPr>
        <w:t>」與「無欲」就成為一組相互詮釋之工夫本體概念。「一無所欲」是工夫，「無欲」便是心之本體，也是良心之至善，所以不會有如朱子般無止盡</w:t>
      </w:r>
      <w:proofErr w:type="gramStart"/>
      <w:r w:rsidRPr="007E4AF2">
        <w:rPr>
          <w:rFonts w:ascii="標楷體" w:eastAsia="標楷體" w:hAnsi="標楷體" w:cs="Times New Roman" w:hint="eastAsia"/>
        </w:rPr>
        <w:t>之理欲交戰</w:t>
      </w:r>
      <w:proofErr w:type="gramEnd"/>
      <w:r w:rsidRPr="007E4AF2">
        <w:rPr>
          <w:rFonts w:ascii="標楷體" w:eastAsia="標楷體" w:hAnsi="標楷體" w:cs="Times New Roman" w:hint="eastAsia"/>
        </w:rPr>
        <w:t>問題。</w:t>
      </w:r>
      <w:r w:rsidRPr="007E4AF2">
        <w:rPr>
          <w:rFonts w:ascii="標楷體" w:eastAsia="標楷體" w:hAnsi="標楷體" w:cs="Times New Roman"/>
          <w:vertAlign w:val="superscript"/>
        </w:rPr>
        <w:footnoteReference w:id="19"/>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另外，除了陽明及念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等門人對程</w:t>
      </w:r>
      <w:proofErr w:type="gramStart"/>
      <w:r w:rsidRPr="007E4AF2">
        <w:rPr>
          <w:rFonts w:ascii="標楷體" w:eastAsia="標楷體" w:hAnsi="標楷體" w:cs="Times New Roman" w:hint="eastAsia"/>
        </w:rPr>
        <w:t>朱主敬說有</w:t>
      </w:r>
      <w:proofErr w:type="gramEnd"/>
      <w:r w:rsidRPr="007E4AF2">
        <w:rPr>
          <w:rFonts w:ascii="標楷體" w:eastAsia="標楷體" w:hAnsi="標楷體" w:cs="Times New Roman" w:hint="eastAsia"/>
        </w:rPr>
        <w:t>意見之外，甚至</w:t>
      </w:r>
      <w:proofErr w:type="gramStart"/>
      <w:r w:rsidRPr="007E4AF2">
        <w:rPr>
          <w:rFonts w:ascii="標楷體" w:eastAsia="標楷體" w:hAnsi="標楷體" w:cs="Times New Roman" w:hint="eastAsia"/>
        </w:rPr>
        <w:t>連氣論儒者</w:t>
      </w:r>
      <w:proofErr w:type="gramEnd"/>
      <w:r w:rsidRPr="007E4AF2">
        <w:rPr>
          <w:rFonts w:ascii="標楷體" w:eastAsia="標楷體" w:hAnsi="標楷體" w:cs="Times New Roman" w:hint="eastAsia"/>
        </w:rPr>
        <w:t>吳廷翰亦對朱子</w:t>
      </w:r>
      <w:proofErr w:type="gramStart"/>
      <w:r w:rsidRPr="007E4AF2">
        <w:rPr>
          <w:rFonts w:ascii="標楷體" w:eastAsia="標楷體" w:hAnsi="標楷體" w:cs="Times New Roman" w:hint="eastAsia"/>
        </w:rPr>
        <w:t>以主敬詮釋</w:t>
      </w:r>
      <w:proofErr w:type="gramEnd"/>
      <w:r w:rsidRPr="007E4AF2">
        <w:rPr>
          <w:rFonts w:ascii="標楷體" w:eastAsia="標楷體" w:hAnsi="標楷體" w:cs="Times New Roman" w:hint="eastAsia"/>
        </w:rPr>
        <w:t>周敦頤定靜工夫之作法有所修正。吳廷翰在《吉齋漫錄‧卷上》說道:</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朱子謂：「</w:t>
      </w:r>
      <w:proofErr w:type="gramStart"/>
      <w:r w:rsidRPr="007E4AF2">
        <w:rPr>
          <w:rFonts w:ascii="標楷體" w:eastAsia="標楷體" w:hAnsi="標楷體" w:cs="Times New Roman" w:hint="eastAsia"/>
          <w:b/>
        </w:rPr>
        <w:t>主靜似偏，故程子只說敬</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又曰</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主靜字只好作敬字</w:t>
      </w:r>
      <w:proofErr w:type="gramEnd"/>
      <w:r w:rsidRPr="007E4AF2">
        <w:rPr>
          <w:rFonts w:ascii="標楷體" w:eastAsia="標楷體" w:hAnsi="標楷體" w:cs="Times New Roman" w:hint="eastAsia"/>
          <w:b/>
        </w:rPr>
        <w:t>看。」</w:t>
      </w:r>
      <w:proofErr w:type="gramStart"/>
      <w:r w:rsidRPr="007E4AF2">
        <w:rPr>
          <w:rFonts w:ascii="標楷體" w:eastAsia="標楷體" w:hAnsi="標楷體" w:cs="Times New Roman" w:hint="eastAsia"/>
          <w:b/>
        </w:rPr>
        <w:t>此言固是</w:t>
      </w:r>
      <w:proofErr w:type="gramEnd"/>
      <w:r w:rsidRPr="007E4AF2">
        <w:rPr>
          <w:rFonts w:ascii="標楷體" w:eastAsia="標楷體" w:hAnsi="標楷體" w:cs="Times New Roman" w:hint="eastAsia"/>
          <w:b/>
        </w:rPr>
        <w:t>，但周</w:t>
      </w:r>
      <w:proofErr w:type="gramStart"/>
      <w:r w:rsidRPr="007E4AF2">
        <w:rPr>
          <w:rFonts w:ascii="標楷體" w:eastAsia="標楷體" w:hAnsi="標楷體" w:cs="Times New Roman" w:hint="eastAsia"/>
          <w:b/>
        </w:rPr>
        <w:t>子主靜之意原</w:t>
      </w:r>
      <w:proofErr w:type="gramEnd"/>
      <w:r w:rsidRPr="007E4AF2">
        <w:rPr>
          <w:rFonts w:ascii="標楷體" w:eastAsia="標楷體" w:hAnsi="標楷體" w:cs="Times New Roman" w:hint="eastAsia"/>
          <w:b/>
        </w:rPr>
        <w:t>不偏，以為動靜之</w:t>
      </w:r>
      <w:proofErr w:type="gramStart"/>
      <w:r w:rsidRPr="007E4AF2">
        <w:rPr>
          <w:rFonts w:ascii="標楷體" w:eastAsia="標楷體" w:hAnsi="標楷體" w:cs="Times New Roman" w:hint="eastAsia"/>
          <w:b/>
        </w:rPr>
        <w:t>靜則偏耳。作敬字看固好</w:t>
      </w:r>
      <w:proofErr w:type="gramEnd"/>
      <w:r w:rsidRPr="007E4AF2">
        <w:rPr>
          <w:rFonts w:ascii="標楷體" w:eastAsia="標楷體" w:hAnsi="標楷體" w:cs="Times New Roman" w:hint="eastAsia"/>
          <w:b/>
        </w:rPr>
        <w:t>，但如「</w:t>
      </w:r>
      <w:proofErr w:type="gramStart"/>
      <w:r w:rsidRPr="007E4AF2">
        <w:rPr>
          <w:rFonts w:ascii="標楷體" w:eastAsia="標楷體" w:hAnsi="標楷體" w:cs="Times New Roman" w:hint="eastAsia"/>
          <w:b/>
        </w:rPr>
        <w:t>敬以直內</w:t>
      </w:r>
      <w:proofErr w:type="gramEnd"/>
      <w:r w:rsidRPr="007E4AF2">
        <w:rPr>
          <w:rFonts w:ascii="標楷體" w:eastAsia="標楷體" w:hAnsi="標楷體" w:cs="Times New Roman" w:hint="eastAsia"/>
          <w:b/>
        </w:rPr>
        <w:t>」則有之，「義以方外」</w:t>
      </w:r>
      <w:proofErr w:type="gramStart"/>
      <w:r w:rsidRPr="007E4AF2">
        <w:rPr>
          <w:rFonts w:ascii="標楷體" w:eastAsia="標楷體" w:hAnsi="標楷體" w:cs="Times New Roman" w:hint="eastAsia"/>
          <w:b/>
        </w:rPr>
        <w:t>則未也</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又曰</w:t>
      </w:r>
      <w:proofErr w:type="gramEnd"/>
      <w:r w:rsidRPr="007E4AF2">
        <w:rPr>
          <w:rFonts w:ascii="標楷體" w:eastAsia="標楷體" w:hAnsi="標楷體" w:cs="Times New Roman" w:hint="eastAsia"/>
          <w:b/>
        </w:rPr>
        <w:t>：「佛有</w:t>
      </w:r>
      <w:proofErr w:type="gramStart"/>
      <w:r w:rsidRPr="007E4AF2">
        <w:rPr>
          <w:rFonts w:ascii="標楷體" w:eastAsia="標楷體" w:hAnsi="標楷體" w:cs="Times New Roman" w:hint="eastAsia"/>
          <w:b/>
        </w:rPr>
        <w:t>一個覺</w:t>
      </w:r>
      <w:proofErr w:type="gramEnd"/>
      <w:r w:rsidRPr="007E4AF2">
        <w:rPr>
          <w:rFonts w:ascii="標楷體" w:eastAsia="標楷體" w:hAnsi="標楷體" w:cs="Times New Roman" w:hint="eastAsia"/>
          <w:b/>
        </w:rPr>
        <w:t>之理，可敬</w:t>
      </w:r>
      <w:proofErr w:type="gramStart"/>
      <w:r w:rsidRPr="007E4AF2">
        <w:rPr>
          <w:rFonts w:ascii="標楷體" w:eastAsia="標楷體" w:hAnsi="標楷體" w:cs="Times New Roman" w:hint="eastAsia"/>
          <w:b/>
        </w:rPr>
        <w:t>以直內</w:t>
      </w:r>
      <w:proofErr w:type="gramEnd"/>
      <w:r w:rsidRPr="007E4AF2">
        <w:rPr>
          <w:rFonts w:ascii="標楷體" w:eastAsia="標楷體" w:hAnsi="標楷體" w:cs="Times New Roman" w:hint="eastAsia"/>
          <w:b/>
        </w:rPr>
        <w:t>，然無義以方外。要</w:t>
      </w:r>
      <w:proofErr w:type="gramStart"/>
      <w:r w:rsidRPr="007E4AF2">
        <w:rPr>
          <w:rFonts w:ascii="標楷體" w:eastAsia="標楷體" w:hAnsi="標楷體" w:cs="Times New Roman" w:hint="eastAsia"/>
          <w:b/>
        </w:rPr>
        <w:t>之直內者</w:t>
      </w:r>
      <w:proofErr w:type="gramEnd"/>
      <w:r w:rsidRPr="007E4AF2">
        <w:rPr>
          <w:rFonts w:ascii="標楷體" w:eastAsia="標楷體" w:hAnsi="標楷體" w:cs="Times New Roman" w:hint="eastAsia"/>
          <w:b/>
        </w:rPr>
        <w:t>其本。」亦不是。若</w:t>
      </w:r>
      <w:proofErr w:type="gramStart"/>
      <w:r w:rsidRPr="007E4AF2">
        <w:rPr>
          <w:rFonts w:ascii="標楷體" w:eastAsia="標楷體" w:hAnsi="標楷體" w:cs="Times New Roman" w:hint="eastAsia"/>
          <w:b/>
        </w:rPr>
        <w:t>看敬字</w:t>
      </w:r>
      <w:proofErr w:type="gramEnd"/>
      <w:r w:rsidRPr="007E4AF2">
        <w:rPr>
          <w:rFonts w:ascii="標楷體" w:eastAsia="標楷體" w:hAnsi="標楷體" w:cs="Times New Roman" w:hint="eastAsia"/>
          <w:b/>
        </w:rPr>
        <w:t>不真，其</w:t>
      </w:r>
      <w:proofErr w:type="gramStart"/>
      <w:r w:rsidRPr="007E4AF2">
        <w:rPr>
          <w:rFonts w:ascii="標楷體" w:eastAsia="標楷體" w:hAnsi="標楷體" w:cs="Times New Roman" w:hint="eastAsia"/>
          <w:b/>
        </w:rPr>
        <w:t>病亦如靜然</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不若識得靜字渾淪</w:t>
      </w:r>
      <w:proofErr w:type="gramEnd"/>
      <w:r w:rsidRPr="007E4AF2">
        <w:rPr>
          <w:rFonts w:ascii="標楷體" w:eastAsia="標楷體" w:hAnsi="標楷體" w:cs="Times New Roman" w:hint="eastAsia"/>
          <w:b/>
        </w:rPr>
        <w:t>，則</w:t>
      </w:r>
      <w:proofErr w:type="gramStart"/>
      <w:r w:rsidRPr="007E4AF2">
        <w:rPr>
          <w:rFonts w:ascii="標楷體" w:eastAsia="標楷體" w:hAnsi="標楷體" w:cs="Times New Roman" w:hint="eastAsia"/>
          <w:b/>
        </w:rPr>
        <w:t>敬義皆</w:t>
      </w:r>
      <w:proofErr w:type="gramEnd"/>
      <w:r w:rsidRPr="007E4AF2">
        <w:rPr>
          <w:rFonts w:ascii="標楷體" w:eastAsia="標楷體" w:hAnsi="標楷體" w:cs="Times New Roman" w:hint="eastAsia"/>
          <w:b/>
        </w:rPr>
        <w:t>在其中，而自無此病矣。</w:t>
      </w:r>
      <w:r w:rsidRPr="007E4AF2">
        <w:rPr>
          <w:rFonts w:ascii="標楷體" w:eastAsia="標楷體" w:hAnsi="標楷體" w:cs="Times New Roman"/>
          <w:b/>
          <w:vertAlign w:val="superscript"/>
        </w:rPr>
        <w:footnoteReference w:id="20"/>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程朱糾正學者偏於</w:t>
      </w:r>
      <w:proofErr w:type="gramStart"/>
      <w:r w:rsidRPr="007E4AF2">
        <w:rPr>
          <w:rFonts w:ascii="標楷體" w:eastAsia="標楷體" w:hAnsi="標楷體" w:cs="Times New Roman" w:hint="eastAsia"/>
        </w:rPr>
        <w:t>主靜之蔽端</w:t>
      </w:r>
      <w:proofErr w:type="gramEnd"/>
      <w:r w:rsidRPr="007E4AF2">
        <w:rPr>
          <w:rFonts w:ascii="標楷體" w:eastAsia="標楷體" w:hAnsi="標楷體" w:cs="Times New Roman" w:hint="eastAsia"/>
        </w:rPr>
        <w:t>，此點吳廷翰持肯定意見。不過吳廷翰進一步說明</w:t>
      </w:r>
      <w:proofErr w:type="gramStart"/>
      <w:r w:rsidRPr="007E4AF2">
        <w:rPr>
          <w:rFonts w:ascii="標楷體" w:eastAsia="標楷體" w:hAnsi="標楷體" w:cs="Times New Roman" w:hint="eastAsia"/>
        </w:rPr>
        <w:t>周敦頤主靜之</w:t>
      </w:r>
      <w:proofErr w:type="gramEnd"/>
      <w:r w:rsidRPr="007E4AF2">
        <w:rPr>
          <w:rFonts w:ascii="標楷體" w:eastAsia="標楷體" w:hAnsi="標楷體" w:cs="Times New Roman" w:hint="eastAsia"/>
        </w:rPr>
        <w:t>「靜」，並非</w:t>
      </w:r>
      <w:proofErr w:type="gramStart"/>
      <w:r w:rsidRPr="007E4AF2">
        <w:rPr>
          <w:rFonts w:ascii="標楷體" w:eastAsia="標楷體" w:hAnsi="標楷體" w:cs="Times New Roman" w:hint="eastAsia"/>
        </w:rPr>
        <w:t>程朱所批評</w:t>
      </w:r>
      <w:proofErr w:type="gramEnd"/>
      <w:r w:rsidRPr="007E4AF2">
        <w:rPr>
          <w:rFonts w:ascii="標楷體" w:eastAsia="標楷體" w:hAnsi="標楷體" w:cs="Times New Roman" w:hint="eastAsia"/>
        </w:rPr>
        <w:t>動靜之靜，故周子之意原本不</w:t>
      </w:r>
      <w:proofErr w:type="gramStart"/>
      <w:r w:rsidRPr="007E4AF2">
        <w:rPr>
          <w:rFonts w:ascii="標楷體" w:eastAsia="標楷體" w:hAnsi="標楷體" w:cs="Times New Roman" w:hint="eastAsia"/>
        </w:rPr>
        <w:t>偏而為渾淪圓</w:t>
      </w:r>
      <w:proofErr w:type="gramEnd"/>
      <w:r w:rsidRPr="007E4AF2">
        <w:rPr>
          <w:rFonts w:ascii="標楷體" w:eastAsia="標楷體" w:hAnsi="標楷體" w:cs="Times New Roman" w:hint="eastAsia"/>
        </w:rPr>
        <w:t>融的。</w:t>
      </w:r>
      <w:proofErr w:type="gramStart"/>
      <w:r w:rsidRPr="007E4AF2">
        <w:rPr>
          <w:rFonts w:ascii="標楷體" w:eastAsia="標楷體" w:hAnsi="標楷體" w:cs="Times New Roman" w:hint="eastAsia"/>
        </w:rPr>
        <w:t>若學</w:t>
      </w:r>
      <w:proofErr w:type="gramEnd"/>
      <w:r w:rsidRPr="007E4AF2">
        <w:rPr>
          <w:rFonts w:ascii="標楷體" w:eastAsia="標楷體" w:hAnsi="標楷體" w:cs="Times New Roman" w:hint="eastAsia"/>
        </w:rPr>
        <w:t>者刻意貶抑「</w:t>
      </w:r>
      <w:proofErr w:type="gramStart"/>
      <w:r w:rsidRPr="007E4AF2">
        <w:rPr>
          <w:rFonts w:ascii="標楷體" w:eastAsia="標楷體" w:hAnsi="標楷體" w:cs="Times New Roman" w:hint="eastAsia"/>
        </w:rPr>
        <w:t>主靜</w:t>
      </w:r>
      <w:proofErr w:type="gramEnd"/>
      <w:r w:rsidRPr="007E4AF2">
        <w:rPr>
          <w:rFonts w:ascii="標楷體" w:eastAsia="標楷體" w:hAnsi="標楷體" w:cs="Times New Roman" w:hint="eastAsia"/>
        </w:rPr>
        <w:t>」而</w:t>
      </w:r>
      <w:proofErr w:type="gramStart"/>
      <w:r w:rsidRPr="007E4AF2">
        <w:rPr>
          <w:rFonts w:ascii="標楷體" w:eastAsia="標楷體" w:hAnsi="標楷體" w:cs="Times New Roman" w:hint="eastAsia"/>
        </w:rPr>
        <w:t>過份</w:t>
      </w:r>
      <w:proofErr w:type="gramEnd"/>
      <w:r w:rsidRPr="007E4AF2">
        <w:rPr>
          <w:rFonts w:ascii="標楷體" w:eastAsia="標楷體" w:hAnsi="標楷體" w:cs="Times New Roman" w:hint="eastAsia"/>
        </w:rPr>
        <w:t>強調「</w:t>
      </w:r>
      <w:proofErr w:type="gramStart"/>
      <w:r w:rsidRPr="007E4AF2">
        <w:rPr>
          <w:rFonts w:ascii="標楷體" w:eastAsia="標楷體" w:hAnsi="標楷體" w:cs="Times New Roman" w:hint="eastAsia"/>
        </w:rPr>
        <w:t>主敬</w:t>
      </w:r>
      <w:proofErr w:type="gramEnd"/>
      <w:r w:rsidRPr="007E4AF2">
        <w:rPr>
          <w:rFonts w:ascii="標楷體" w:eastAsia="標楷體" w:hAnsi="標楷體" w:cs="Times New Roman" w:hint="eastAsia"/>
        </w:rPr>
        <w:t>」工夫，終而</w:t>
      </w:r>
      <w:proofErr w:type="gramStart"/>
      <w:r w:rsidRPr="007E4AF2">
        <w:rPr>
          <w:rFonts w:ascii="標楷體" w:eastAsia="標楷體" w:hAnsi="標楷體" w:cs="Times New Roman" w:hint="eastAsia"/>
        </w:rPr>
        <w:t>看敬字</w:t>
      </w:r>
      <w:proofErr w:type="gramEnd"/>
      <w:r w:rsidRPr="007E4AF2">
        <w:rPr>
          <w:rFonts w:ascii="標楷體" w:eastAsia="標楷體" w:hAnsi="標楷體" w:cs="Times New Roman" w:hint="eastAsia"/>
        </w:rPr>
        <w:t>不真，那麼此中弊病亦</w:t>
      </w:r>
      <w:proofErr w:type="gramStart"/>
      <w:r w:rsidRPr="007E4AF2">
        <w:rPr>
          <w:rFonts w:ascii="標楷體" w:eastAsia="標楷體" w:hAnsi="標楷體" w:cs="Times New Roman" w:hint="eastAsia"/>
        </w:rPr>
        <w:t>如程朱所</w:t>
      </w:r>
      <w:proofErr w:type="gramEnd"/>
      <w:r w:rsidRPr="007E4AF2">
        <w:rPr>
          <w:rFonts w:ascii="標楷體" w:eastAsia="標楷體" w:hAnsi="標楷體" w:cs="Times New Roman" w:hint="eastAsia"/>
        </w:rPr>
        <w:t>批評</w:t>
      </w:r>
      <w:proofErr w:type="gramStart"/>
      <w:r w:rsidRPr="007E4AF2">
        <w:rPr>
          <w:rFonts w:ascii="標楷體" w:eastAsia="標楷體" w:hAnsi="標楷體" w:cs="Times New Roman" w:hint="eastAsia"/>
        </w:rPr>
        <w:t>之主靜一般</w:t>
      </w:r>
      <w:proofErr w:type="gramEnd"/>
      <w:r w:rsidRPr="007E4AF2">
        <w:rPr>
          <w:rFonts w:ascii="標楷體" w:eastAsia="標楷體" w:hAnsi="標楷體" w:cs="Times New Roman" w:hint="eastAsia"/>
        </w:rPr>
        <w:t>。根據吳廷翰之說法，靜是</w:t>
      </w:r>
      <w:proofErr w:type="gramStart"/>
      <w:r w:rsidRPr="007E4AF2">
        <w:rPr>
          <w:rFonts w:ascii="標楷體" w:eastAsia="標楷體" w:hAnsi="標楷體" w:cs="Times New Roman" w:hint="eastAsia"/>
        </w:rPr>
        <w:t>渾淪而可以涵攝敬</w:t>
      </w:r>
      <w:proofErr w:type="gramEnd"/>
      <w:r w:rsidRPr="007E4AF2">
        <w:rPr>
          <w:rFonts w:ascii="標楷體" w:eastAsia="標楷體" w:hAnsi="標楷體" w:cs="Times New Roman" w:hint="eastAsia"/>
        </w:rPr>
        <w:t>、義於其中，因此靜</w:t>
      </w:r>
      <w:proofErr w:type="gramStart"/>
      <w:r w:rsidRPr="007E4AF2">
        <w:rPr>
          <w:rFonts w:ascii="標楷體" w:eastAsia="標楷體" w:hAnsi="標楷體" w:cs="Times New Roman" w:hint="eastAsia"/>
        </w:rPr>
        <w:t>與敬是</w:t>
      </w:r>
      <w:proofErr w:type="gramEnd"/>
      <w:r w:rsidRPr="007E4AF2">
        <w:rPr>
          <w:rFonts w:ascii="標楷體" w:eastAsia="標楷體" w:hAnsi="標楷體" w:cs="Times New Roman" w:hint="eastAsia"/>
        </w:rPr>
        <w:t>不同層次之存在而且是以靜為最終根本的。在此思維結構下，吳廷翰批評朱子《太極圖註》的詮釋路徑</w:t>
      </w:r>
      <w:proofErr w:type="gramStart"/>
      <w:r w:rsidRPr="007E4AF2">
        <w:rPr>
          <w:rFonts w:ascii="標楷體" w:eastAsia="標楷體" w:hAnsi="標楷體" w:cs="Times New Roman" w:hint="eastAsia"/>
        </w:rPr>
        <w:t>為偏而有</w:t>
      </w:r>
      <w:proofErr w:type="gramEnd"/>
      <w:r w:rsidRPr="007E4AF2">
        <w:rPr>
          <w:rFonts w:ascii="標楷體" w:eastAsia="標楷體" w:hAnsi="標楷體" w:cs="Times New Roman" w:hint="eastAsia"/>
        </w:rPr>
        <w:t xml:space="preserve">以下論述： </w:t>
      </w:r>
    </w:p>
    <w:p w:rsidR="00765111" w:rsidRPr="007E4AF2" w:rsidRDefault="00765111" w:rsidP="002172BD">
      <w:pPr>
        <w:spacing w:beforeLines="50"/>
        <w:ind w:left="480" w:hangingChars="200" w:hanging="480"/>
        <w:jc w:val="both"/>
        <w:rPr>
          <w:rFonts w:ascii="標楷體" w:eastAsia="標楷體" w:hAnsi="標楷體" w:cs="Times New Roman"/>
        </w:rPr>
      </w:pPr>
      <w:r w:rsidRPr="007E4AF2">
        <w:rPr>
          <w:rFonts w:ascii="標楷體" w:eastAsia="標楷體" w:hAnsi="標楷體" w:cs="Times New Roman" w:hint="eastAsia"/>
          <w:b/>
        </w:rPr>
        <w:t xml:space="preserve">    《註》為「</w:t>
      </w:r>
      <w:proofErr w:type="gramStart"/>
      <w:r w:rsidRPr="007E4AF2">
        <w:rPr>
          <w:rFonts w:ascii="標楷體" w:eastAsia="標楷體" w:hAnsi="標楷體" w:cs="Times New Roman" w:hint="eastAsia"/>
          <w:b/>
        </w:rPr>
        <w:t>靜者</w:t>
      </w:r>
      <w:proofErr w:type="gramEnd"/>
      <w:r w:rsidRPr="007E4AF2">
        <w:rPr>
          <w:rFonts w:ascii="標楷體" w:eastAsia="標楷體" w:hAnsi="標楷體" w:cs="Times New Roman" w:hint="eastAsia"/>
          <w:b/>
        </w:rPr>
        <w:t>，誠</w:t>
      </w:r>
      <w:proofErr w:type="gramStart"/>
      <w:r w:rsidRPr="007E4AF2">
        <w:rPr>
          <w:rFonts w:ascii="標楷體" w:eastAsia="標楷體" w:hAnsi="標楷體" w:cs="Times New Roman" w:hint="eastAsia"/>
          <w:b/>
        </w:rPr>
        <w:t>之復而性</w:t>
      </w:r>
      <w:proofErr w:type="gramEnd"/>
      <w:r w:rsidRPr="007E4AF2">
        <w:rPr>
          <w:rFonts w:ascii="標楷體" w:eastAsia="標楷體" w:hAnsi="標楷體" w:cs="Times New Roman" w:hint="eastAsia"/>
          <w:b/>
        </w:rPr>
        <w:t>之真也。苟非此心寂然無</w:t>
      </w:r>
      <w:proofErr w:type="gramStart"/>
      <w:r w:rsidRPr="007E4AF2">
        <w:rPr>
          <w:rFonts w:ascii="標楷體" w:eastAsia="標楷體" w:hAnsi="標楷體" w:cs="Times New Roman" w:hint="eastAsia"/>
          <w:b/>
        </w:rPr>
        <w:t>欲而靜</w:t>
      </w:r>
      <w:proofErr w:type="gramEnd"/>
      <w:r w:rsidRPr="007E4AF2">
        <w:rPr>
          <w:rFonts w:ascii="標楷體" w:eastAsia="標楷體" w:hAnsi="標楷體" w:cs="Times New Roman" w:hint="eastAsia"/>
          <w:b/>
        </w:rPr>
        <w:t>，則又何以酬酢事物之變而一天下</w:t>
      </w:r>
      <w:proofErr w:type="gramStart"/>
      <w:r w:rsidRPr="007E4AF2">
        <w:rPr>
          <w:rFonts w:ascii="標楷體" w:eastAsia="標楷體" w:hAnsi="標楷體" w:cs="Times New Roman" w:hint="eastAsia"/>
          <w:b/>
        </w:rPr>
        <w:t>之動哉</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且曰</w:t>
      </w:r>
      <w:proofErr w:type="gramEnd"/>
      <w:r w:rsidRPr="007E4AF2">
        <w:rPr>
          <w:rFonts w:ascii="標楷體" w:eastAsia="標楷體" w:hAnsi="標楷體" w:cs="Times New Roman" w:hint="eastAsia"/>
          <w:b/>
        </w:rPr>
        <w:t>「聖人中正仁義，</w:t>
      </w:r>
      <w:proofErr w:type="gramStart"/>
      <w:r w:rsidRPr="007E4AF2">
        <w:rPr>
          <w:rFonts w:ascii="標楷體" w:eastAsia="標楷體" w:hAnsi="標楷體" w:cs="Times New Roman" w:hint="eastAsia"/>
          <w:b/>
        </w:rPr>
        <w:t>動靜周流</w:t>
      </w:r>
      <w:proofErr w:type="gramEnd"/>
      <w:r w:rsidRPr="007E4AF2">
        <w:rPr>
          <w:rFonts w:ascii="標楷體" w:eastAsia="標楷體" w:hAnsi="標楷體" w:cs="Times New Roman" w:hint="eastAsia"/>
          <w:b/>
        </w:rPr>
        <w:t>，而其動也</w:t>
      </w:r>
      <w:proofErr w:type="gramStart"/>
      <w:r w:rsidRPr="007E4AF2">
        <w:rPr>
          <w:rFonts w:ascii="標楷體" w:eastAsia="標楷體" w:hAnsi="標楷體" w:cs="Times New Roman" w:hint="eastAsia"/>
          <w:b/>
        </w:rPr>
        <w:t>必主乎靜</w:t>
      </w:r>
      <w:proofErr w:type="gramEnd"/>
      <w:r w:rsidRPr="007E4AF2">
        <w:rPr>
          <w:rFonts w:ascii="標楷體" w:eastAsia="標楷體" w:hAnsi="標楷體" w:cs="Times New Roman" w:hint="eastAsia"/>
          <w:b/>
        </w:rPr>
        <w:t>」不免</w:t>
      </w:r>
      <w:proofErr w:type="gramStart"/>
      <w:r w:rsidRPr="007E4AF2">
        <w:rPr>
          <w:rFonts w:ascii="標楷體" w:eastAsia="標楷體" w:hAnsi="標楷體" w:cs="Times New Roman" w:hint="eastAsia"/>
          <w:b/>
        </w:rPr>
        <w:t>少偏。其引「</w:t>
      </w:r>
      <w:proofErr w:type="gramEnd"/>
      <w:r w:rsidRPr="007E4AF2">
        <w:rPr>
          <w:rFonts w:ascii="標楷體" w:eastAsia="標楷體" w:hAnsi="標楷體" w:cs="Times New Roman" w:hint="eastAsia"/>
          <w:b/>
        </w:rPr>
        <w:t>不專一則</w:t>
      </w:r>
      <w:proofErr w:type="gramStart"/>
      <w:r w:rsidRPr="007E4AF2">
        <w:rPr>
          <w:rFonts w:ascii="標楷體" w:eastAsia="標楷體" w:hAnsi="標楷體" w:cs="Times New Roman" w:hint="eastAsia"/>
          <w:b/>
        </w:rPr>
        <w:t>不能直遂</w:t>
      </w:r>
      <w:proofErr w:type="gramEnd"/>
      <w:r w:rsidRPr="007E4AF2">
        <w:rPr>
          <w:rFonts w:ascii="標楷體" w:eastAsia="標楷體" w:hAnsi="標楷體" w:cs="Times New Roman" w:hint="eastAsia"/>
          <w:b/>
        </w:rPr>
        <w:t>，不</w:t>
      </w:r>
      <w:proofErr w:type="gramStart"/>
      <w:r w:rsidRPr="007E4AF2">
        <w:rPr>
          <w:rFonts w:ascii="標楷體" w:eastAsia="標楷體" w:hAnsi="標楷體" w:cs="Times New Roman" w:hint="eastAsia"/>
          <w:b/>
        </w:rPr>
        <w:t>翕聚則</w:t>
      </w:r>
      <w:proofErr w:type="gramEnd"/>
      <w:r w:rsidRPr="007E4AF2">
        <w:rPr>
          <w:rFonts w:ascii="標楷體" w:eastAsia="標楷體" w:hAnsi="標楷體" w:cs="Times New Roman" w:hint="eastAsia"/>
          <w:b/>
        </w:rPr>
        <w:t>不能發散」為證，則專一、</w:t>
      </w:r>
      <w:proofErr w:type="gramStart"/>
      <w:r w:rsidRPr="007E4AF2">
        <w:rPr>
          <w:rFonts w:ascii="標楷體" w:eastAsia="標楷體" w:hAnsi="標楷體" w:cs="Times New Roman" w:hint="eastAsia"/>
          <w:b/>
        </w:rPr>
        <w:t>翕</w:t>
      </w:r>
      <w:proofErr w:type="gramEnd"/>
      <w:r w:rsidRPr="007E4AF2">
        <w:rPr>
          <w:rFonts w:ascii="標楷體" w:eastAsia="標楷體" w:hAnsi="標楷體" w:cs="Times New Roman" w:hint="eastAsia"/>
          <w:b/>
        </w:rPr>
        <w:t>聚，終是一偏之靜，猶</w:t>
      </w:r>
      <w:proofErr w:type="gramStart"/>
      <w:r w:rsidRPr="007E4AF2">
        <w:rPr>
          <w:rFonts w:ascii="標楷體" w:eastAsia="標楷體" w:hAnsi="標楷體" w:cs="Times New Roman" w:hint="eastAsia"/>
          <w:b/>
        </w:rPr>
        <w:t>難兼乎直遂</w:t>
      </w:r>
      <w:proofErr w:type="gramEnd"/>
      <w:r w:rsidRPr="007E4AF2">
        <w:rPr>
          <w:rFonts w:ascii="標楷體" w:eastAsia="標楷體" w:hAnsi="標楷體" w:cs="Times New Roman" w:hint="eastAsia"/>
          <w:b/>
        </w:rPr>
        <w:t>、發散也。</w:t>
      </w:r>
      <w:proofErr w:type="gramStart"/>
      <w:r w:rsidRPr="007E4AF2">
        <w:rPr>
          <w:rFonts w:ascii="標楷體" w:eastAsia="標楷體" w:hAnsi="標楷體" w:cs="Times New Roman" w:hint="eastAsia"/>
          <w:b/>
          <w:u w:val="single"/>
        </w:rPr>
        <w:t>蓋主靜</w:t>
      </w:r>
      <w:proofErr w:type="gramEnd"/>
      <w:r w:rsidRPr="007E4AF2">
        <w:rPr>
          <w:rFonts w:ascii="標楷體" w:eastAsia="標楷體" w:hAnsi="標楷體" w:cs="Times New Roman" w:hint="eastAsia"/>
          <w:b/>
          <w:u w:val="single"/>
        </w:rPr>
        <w:t>之靜，</w:t>
      </w:r>
      <w:proofErr w:type="gramStart"/>
      <w:r w:rsidRPr="007E4AF2">
        <w:rPr>
          <w:rFonts w:ascii="標楷體" w:eastAsia="標楷體" w:hAnsi="標楷體" w:cs="Times New Roman" w:hint="eastAsia"/>
          <w:b/>
          <w:u w:val="single"/>
        </w:rPr>
        <w:t>必兼</w:t>
      </w:r>
      <w:r w:rsidRPr="007E4AF2">
        <w:rPr>
          <w:rFonts w:ascii="標楷體" w:eastAsia="標楷體" w:hAnsi="標楷體" w:cs="Times New Roman" w:hint="eastAsia"/>
          <w:b/>
          <w:u w:val="single"/>
        </w:rPr>
        <w:lastRenderedPageBreak/>
        <w:t>動靜</w:t>
      </w:r>
      <w:proofErr w:type="gramEnd"/>
      <w:r w:rsidRPr="007E4AF2">
        <w:rPr>
          <w:rFonts w:ascii="標楷體" w:eastAsia="標楷體" w:hAnsi="標楷體" w:cs="Times New Roman" w:hint="eastAsia"/>
          <w:b/>
          <w:u w:val="single"/>
        </w:rPr>
        <w:t>，乃為太極陰陽之全體；而中正仁義，則動靜陰陽</w:t>
      </w:r>
      <w:proofErr w:type="gramStart"/>
      <w:r w:rsidRPr="007E4AF2">
        <w:rPr>
          <w:rFonts w:ascii="標楷體" w:eastAsia="標楷體" w:hAnsi="標楷體" w:cs="Times New Roman" w:hint="eastAsia"/>
          <w:b/>
          <w:u w:val="single"/>
        </w:rPr>
        <w:t>之周流也</w:t>
      </w:r>
      <w:proofErr w:type="gramEnd"/>
      <w:r w:rsidRPr="007E4AF2">
        <w:rPr>
          <w:rFonts w:ascii="標楷體" w:eastAsia="標楷體" w:hAnsi="標楷體" w:cs="Times New Roman" w:hint="eastAsia"/>
          <w:b/>
        </w:rPr>
        <w:t>。</w:t>
      </w:r>
      <w:r w:rsidRPr="007E4AF2">
        <w:rPr>
          <w:rFonts w:ascii="標楷體" w:eastAsia="標楷體" w:hAnsi="標楷體" w:cs="Times New Roman" w:hint="eastAsia"/>
        </w:rPr>
        <w:t>（《吉齋漫錄‧卷上》）</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吳廷翰認為朱子以專一、</w:t>
      </w:r>
      <w:proofErr w:type="gramStart"/>
      <w:r w:rsidRPr="007E4AF2">
        <w:rPr>
          <w:rFonts w:ascii="標楷體" w:eastAsia="標楷體" w:hAnsi="標楷體" w:cs="Times New Roman" w:hint="eastAsia"/>
        </w:rPr>
        <w:t>翕</w:t>
      </w:r>
      <w:proofErr w:type="gramEnd"/>
      <w:r w:rsidRPr="007E4AF2">
        <w:rPr>
          <w:rFonts w:ascii="標楷體" w:eastAsia="標楷體" w:hAnsi="標楷體" w:cs="Times New Roman" w:hint="eastAsia"/>
        </w:rPr>
        <w:t>聚所解之「靜」是動靜相對之靜，故有偏頗而難能</w:t>
      </w:r>
      <w:proofErr w:type="gramStart"/>
      <w:r w:rsidRPr="007E4AF2">
        <w:rPr>
          <w:rFonts w:ascii="標楷體" w:eastAsia="標楷體" w:hAnsi="標楷體" w:cs="Times New Roman" w:hint="eastAsia"/>
        </w:rPr>
        <w:t>兼乎直遂及</w:t>
      </w:r>
      <w:proofErr w:type="gramEnd"/>
      <w:r w:rsidRPr="007E4AF2">
        <w:rPr>
          <w:rFonts w:ascii="標楷體" w:eastAsia="標楷體" w:hAnsi="標楷體" w:cs="Times New Roman" w:hint="eastAsia"/>
        </w:rPr>
        <w:t>發散。吳廷翰認為唯有</w:t>
      </w:r>
      <w:proofErr w:type="gramStart"/>
      <w:r w:rsidRPr="007E4AF2">
        <w:rPr>
          <w:rFonts w:ascii="標楷體" w:eastAsia="標楷體" w:hAnsi="標楷體" w:cs="Times New Roman" w:hint="eastAsia"/>
        </w:rPr>
        <w:t>將主靜概念</w:t>
      </w:r>
      <w:proofErr w:type="gramEnd"/>
      <w:r w:rsidRPr="007E4AF2">
        <w:rPr>
          <w:rFonts w:ascii="標楷體" w:eastAsia="標楷體" w:hAnsi="標楷體" w:cs="Times New Roman" w:hint="eastAsia"/>
        </w:rPr>
        <w:t>擺在太極陰陽之全體而中正仁義為動靜</w:t>
      </w:r>
      <w:proofErr w:type="gramStart"/>
      <w:r w:rsidRPr="007E4AF2">
        <w:rPr>
          <w:rFonts w:ascii="標楷體" w:eastAsia="標楷體" w:hAnsi="標楷體" w:cs="Times New Roman" w:hint="eastAsia"/>
        </w:rPr>
        <w:t>陰陽周流</w:t>
      </w:r>
      <w:proofErr w:type="gramEnd"/>
      <w:r w:rsidRPr="007E4AF2">
        <w:rPr>
          <w:rFonts w:ascii="標楷體" w:eastAsia="標楷體" w:hAnsi="標楷體" w:cs="Times New Roman" w:hint="eastAsia"/>
        </w:rPr>
        <w:t>之發用之體用觀點下，才是詮釋周敦頤定靜工夫之正確道路。由此看來，不論是陽明、念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之</w:t>
      </w:r>
      <w:proofErr w:type="gramStart"/>
      <w:r w:rsidRPr="007E4AF2">
        <w:rPr>
          <w:rFonts w:ascii="標楷體" w:eastAsia="標楷體" w:hAnsi="標楷體" w:cs="Times New Roman" w:hint="eastAsia"/>
        </w:rPr>
        <w:t>肯認心之</w:t>
      </w:r>
      <w:proofErr w:type="gramEnd"/>
      <w:r w:rsidRPr="007E4AF2">
        <w:rPr>
          <w:rFonts w:ascii="標楷體" w:eastAsia="標楷體" w:hAnsi="標楷體" w:cs="Times New Roman" w:hint="eastAsia"/>
        </w:rPr>
        <w:t>無欲本體，或者是吳廷翰對周敦頤定靜工夫之體用二分，在</w:t>
      </w:r>
      <w:proofErr w:type="gramStart"/>
      <w:r w:rsidRPr="007E4AF2">
        <w:rPr>
          <w:rFonts w:ascii="標楷體" w:eastAsia="標楷體" w:hAnsi="標楷體" w:cs="Times New Roman" w:hint="eastAsia"/>
        </w:rPr>
        <w:t>在</w:t>
      </w:r>
      <w:proofErr w:type="gramEnd"/>
      <w:r w:rsidRPr="007E4AF2">
        <w:rPr>
          <w:rFonts w:ascii="標楷體" w:eastAsia="標楷體" w:hAnsi="標楷體" w:cs="Times New Roman" w:hint="eastAsia"/>
        </w:rPr>
        <w:t>顯示出程</w:t>
      </w:r>
      <w:proofErr w:type="gramStart"/>
      <w:r w:rsidRPr="007E4AF2">
        <w:rPr>
          <w:rFonts w:ascii="標楷體" w:eastAsia="標楷體" w:hAnsi="標楷體" w:cs="Times New Roman" w:hint="eastAsia"/>
        </w:rPr>
        <w:t>朱主敬說</w:t>
      </w:r>
      <w:proofErr w:type="gramEnd"/>
      <w:r w:rsidRPr="007E4AF2">
        <w:rPr>
          <w:rFonts w:ascii="標楷體" w:eastAsia="標楷體" w:hAnsi="標楷體" w:cs="Times New Roman" w:hint="eastAsia"/>
        </w:rPr>
        <w:t>發展到了明代已然受到了強烈之挑戰。而這樣的發展路線直到明末劉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山才算有了融和超越之姿態出現。</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山於〈艮止說〉中說道:</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w:t>
      </w:r>
      <w:proofErr w:type="gramStart"/>
      <w:r w:rsidRPr="007E4AF2">
        <w:rPr>
          <w:rFonts w:ascii="標楷體" w:eastAsia="標楷體" w:hAnsi="標楷體" w:cs="Times New Roman" w:hint="eastAsia"/>
          <w:b/>
        </w:rPr>
        <w:t>昔</w:t>
      </w:r>
      <w:proofErr w:type="gramEnd"/>
      <w:r w:rsidRPr="007E4AF2">
        <w:rPr>
          <w:rFonts w:ascii="標楷體" w:eastAsia="標楷體" w:hAnsi="標楷體" w:cs="Times New Roman" w:hint="eastAsia"/>
          <w:b/>
        </w:rPr>
        <w:t>周子有</w:t>
      </w:r>
      <w:proofErr w:type="gramStart"/>
      <w:r w:rsidRPr="007E4AF2">
        <w:rPr>
          <w:rFonts w:ascii="標楷體" w:eastAsia="標楷體" w:hAnsi="標楷體" w:cs="Times New Roman" w:hint="eastAsia"/>
          <w:b/>
        </w:rPr>
        <w:t>主靜立極</w:t>
      </w:r>
      <w:proofErr w:type="gramEnd"/>
      <w:r w:rsidRPr="007E4AF2">
        <w:rPr>
          <w:rFonts w:ascii="標楷體" w:eastAsia="標楷體" w:hAnsi="標楷體" w:cs="Times New Roman" w:hint="eastAsia"/>
          <w:b/>
        </w:rPr>
        <w:t>之說,</w:t>
      </w:r>
      <w:proofErr w:type="gramStart"/>
      <w:r w:rsidRPr="007E4AF2">
        <w:rPr>
          <w:rFonts w:ascii="標楷體" w:eastAsia="標楷體" w:hAnsi="標楷體" w:cs="Times New Roman" w:hint="eastAsia"/>
          <w:b/>
        </w:rPr>
        <w:t>程子因</w:t>
      </w:r>
      <w:proofErr w:type="gramEnd"/>
      <w:r w:rsidRPr="007E4AF2">
        <w:rPr>
          <w:rFonts w:ascii="標楷體" w:eastAsia="標楷體" w:hAnsi="標楷體" w:cs="Times New Roman" w:hint="eastAsia"/>
          <w:b/>
        </w:rPr>
        <w:t>之,每教人靜坐。李延平又教人於靜中看喜怒哀樂未發時作何氣象，</w:t>
      </w:r>
      <w:proofErr w:type="gramStart"/>
      <w:r w:rsidRPr="007E4AF2">
        <w:rPr>
          <w:rFonts w:ascii="標楷體" w:eastAsia="標楷體" w:hAnsi="標楷體" w:cs="Times New Roman" w:hint="eastAsia"/>
          <w:b/>
        </w:rPr>
        <w:t>本朝陳</w:t>
      </w:r>
      <w:proofErr w:type="gramEnd"/>
      <w:r w:rsidRPr="007E4AF2">
        <w:rPr>
          <w:rFonts w:ascii="標楷體" w:eastAsia="標楷體" w:hAnsi="標楷體" w:cs="Times New Roman" w:hint="eastAsia"/>
          <w:b/>
        </w:rPr>
        <w:t>白沙先生亦以靜中</w:t>
      </w:r>
      <w:proofErr w:type="gramStart"/>
      <w:r w:rsidRPr="007E4AF2">
        <w:rPr>
          <w:rFonts w:ascii="標楷體" w:eastAsia="標楷體" w:hAnsi="標楷體" w:cs="Times New Roman" w:hint="eastAsia"/>
          <w:b/>
        </w:rPr>
        <w:t>養出端倪為宗</w:t>
      </w:r>
      <w:proofErr w:type="gramEnd"/>
      <w:r w:rsidRPr="007E4AF2">
        <w:rPr>
          <w:rFonts w:ascii="標楷體" w:eastAsia="標楷體" w:hAnsi="標楷體" w:cs="Times New Roman" w:hint="eastAsia"/>
          <w:b/>
        </w:rPr>
        <w:t>，築陽春</w:t>
      </w:r>
      <w:proofErr w:type="gramStart"/>
      <w:r w:rsidRPr="007E4AF2">
        <w:rPr>
          <w:rFonts w:ascii="標楷體" w:eastAsia="標楷體" w:hAnsi="標楷體" w:cs="Times New Roman" w:hint="eastAsia"/>
          <w:b/>
        </w:rPr>
        <w:t>臺</w:t>
      </w:r>
      <w:proofErr w:type="gramEnd"/>
      <w:r w:rsidRPr="007E4AF2">
        <w:rPr>
          <w:rFonts w:ascii="標楷體" w:eastAsia="標楷體" w:hAnsi="標楷體" w:cs="Times New Roman" w:hint="eastAsia"/>
          <w:b/>
        </w:rPr>
        <w:t>置水一</w:t>
      </w:r>
      <w:proofErr w:type="gramStart"/>
      <w:r w:rsidRPr="007E4AF2">
        <w:rPr>
          <w:rFonts w:ascii="標楷體" w:eastAsia="標楷體" w:hAnsi="標楷體" w:cs="Times New Roman" w:hint="eastAsia"/>
          <w:b/>
        </w:rPr>
        <w:t>盂</w:t>
      </w:r>
      <w:proofErr w:type="gramEnd"/>
      <w:r w:rsidRPr="007E4AF2">
        <w:rPr>
          <w:rFonts w:ascii="標楷體" w:eastAsia="標楷體" w:hAnsi="標楷體" w:cs="Times New Roman" w:hint="eastAsia"/>
          <w:b/>
        </w:rPr>
        <w:t>對之靜坐者數年。陽明先生則</w:t>
      </w:r>
      <w:proofErr w:type="gramStart"/>
      <w:r w:rsidRPr="007E4AF2">
        <w:rPr>
          <w:rFonts w:ascii="標楷體" w:eastAsia="標楷體" w:hAnsi="標楷體" w:cs="Times New Roman" w:hint="eastAsia"/>
          <w:b/>
        </w:rPr>
        <w:t>云</w:t>
      </w:r>
      <w:proofErr w:type="gramEnd"/>
      <w:r w:rsidRPr="007E4AF2">
        <w:rPr>
          <w:rFonts w:ascii="標楷體" w:eastAsia="標楷體" w:hAnsi="標楷體" w:cs="Times New Roman" w:hint="eastAsia"/>
          <w:b/>
        </w:rPr>
        <w:t>，靜坐非是要人坐禪入定，只是借以補小學求放心工夫，而良知之說，</w:t>
      </w:r>
      <w:proofErr w:type="gramStart"/>
      <w:r w:rsidRPr="007E4AF2">
        <w:rPr>
          <w:rFonts w:ascii="標楷體" w:eastAsia="標楷體" w:hAnsi="標楷體" w:cs="Times New Roman" w:hint="eastAsia"/>
          <w:b/>
        </w:rPr>
        <w:t>必求之</w:t>
      </w:r>
      <w:proofErr w:type="gramEnd"/>
      <w:r w:rsidRPr="007E4AF2">
        <w:rPr>
          <w:rFonts w:ascii="標楷體" w:eastAsia="標楷體" w:hAnsi="標楷體" w:cs="Times New Roman" w:hint="eastAsia"/>
          <w:b/>
        </w:rPr>
        <w:t>未發之中，其言不一而足。至羅念</w:t>
      </w:r>
      <w:proofErr w:type="gramStart"/>
      <w:r w:rsidRPr="007E4AF2">
        <w:rPr>
          <w:rFonts w:ascii="標楷體" w:eastAsia="標楷體" w:hAnsi="標楷體" w:cs="Times New Roman" w:hint="eastAsia"/>
          <w:b/>
        </w:rPr>
        <w:t>菴</w:t>
      </w:r>
      <w:proofErr w:type="gramEnd"/>
      <w:r w:rsidRPr="007E4AF2">
        <w:rPr>
          <w:rFonts w:ascii="標楷體" w:eastAsia="標楷體" w:hAnsi="標楷體" w:cs="Times New Roman" w:hint="eastAsia"/>
          <w:b/>
        </w:rPr>
        <w:t>又遡濂溪無欲作聖之旨而求端於靜。</w:t>
      </w:r>
      <w:proofErr w:type="gramStart"/>
      <w:r w:rsidRPr="007E4AF2">
        <w:rPr>
          <w:rFonts w:ascii="標楷體" w:eastAsia="標楷體" w:hAnsi="標楷體" w:cs="Times New Roman" w:hint="eastAsia"/>
          <w:b/>
        </w:rPr>
        <w:t>其言曰</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w:t>
      </w:r>
      <w:proofErr w:type="gramEnd"/>
      <w:r w:rsidRPr="007E4AF2">
        <w:rPr>
          <w:rFonts w:ascii="標楷體" w:eastAsia="標楷體" w:hAnsi="標楷體" w:cs="Times New Roman" w:hint="eastAsia"/>
          <w:b/>
        </w:rPr>
        <w:t>，一切雜念不入，亦不見動靜二境，自謂旣</w:t>
      </w:r>
      <w:r w:rsidRPr="007E4AF2">
        <w:rPr>
          <w:rFonts w:ascii="標楷體" w:eastAsia="標楷體" w:hAnsi="標楷體" w:cs="Times New Roman" w:hint="eastAsia"/>
          <w:b/>
          <w:u w:val="single"/>
        </w:rPr>
        <w:t>定靜工夫非專以默坐時為靜而順應時無靜也</w:t>
      </w:r>
      <w:r w:rsidRPr="007E4AF2">
        <w:rPr>
          <w:rFonts w:ascii="標楷體" w:eastAsia="標楷體" w:hAnsi="標楷體" w:cs="Times New Roman" w:hint="eastAsia"/>
          <w:b/>
        </w:rPr>
        <w:t>，凡此皆有得於艮背之旨者而念菴直遡濂溪單提直入尤為徑捷。</w:t>
      </w:r>
      <w:r w:rsidRPr="007E4AF2">
        <w:rPr>
          <w:rFonts w:ascii="標楷體" w:eastAsia="標楷體" w:hAnsi="標楷體" w:cs="Times New Roman" w:hint="eastAsia"/>
          <w:b/>
          <w:u w:val="single"/>
        </w:rPr>
        <w:t>然</w:t>
      </w:r>
      <w:proofErr w:type="gramStart"/>
      <w:r w:rsidRPr="007E4AF2">
        <w:rPr>
          <w:rFonts w:ascii="標楷體" w:eastAsia="標楷體" w:hAnsi="標楷體" w:cs="Times New Roman" w:hint="eastAsia"/>
          <w:b/>
          <w:u w:val="single"/>
        </w:rPr>
        <w:t>亦偏求之</w:t>
      </w:r>
      <w:proofErr w:type="gramEnd"/>
      <w:r w:rsidRPr="007E4AF2">
        <w:rPr>
          <w:rFonts w:ascii="標楷體" w:eastAsia="標楷體" w:hAnsi="標楷體" w:cs="Times New Roman" w:hint="eastAsia"/>
          <w:b/>
          <w:u w:val="single"/>
        </w:rPr>
        <w:t>靜矣</w:t>
      </w:r>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山對於延平以來之靜坐基本上</w:t>
      </w:r>
      <w:proofErr w:type="gramStart"/>
      <w:r w:rsidRPr="007E4AF2">
        <w:rPr>
          <w:rFonts w:ascii="標楷體" w:eastAsia="標楷體" w:hAnsi="標楷體" w:cs="Times New Roman" w:hint="eastAsia"/>
        </w:rPr>
        <w:t>採</w:t>
      </w:r>
      <w:proofErr w:type="gramEnd"/>
      <w:r w:rsidRPr="007E4AF2">
        <w:rPr>
          <w:rFonts w:ascii="標楷體" w:eastAsia="標楷體" w:hAnsi="標楷體" w:cs="Times New Roman" w:hint="eastAsia"/>
        </w:rPr>
        <w:t>肯定之立場，甚至其本人對於靜坐之提倡亦不遺餘力。</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w:t>
      </w:r>
      <w:proofErr w:type="gramStart"/>
      <w:r w:rsidRPr="007E4AF2">
        <w:rPr>
          <w:rFonts w:ascii="標楷體" w:eastAsia="標楷體" w:hAnsi="標楷體" w:cs="Times New Roman" w:hint="eastAsia"/>
          <w:b/>
        </w:rPr>
        <w:t>坐間本無</w:t>
      </w:r>
      <w:proofErr w:type="gramEnd"/>
      <w:r w:rsidRPr="007E4AF2">
        <w:rPr>
          <w:rFonts w:ascii="標楷體" w:eastAsia="標楷體" w:hAnsi="標楷體" w:cs="Times New Roman" w:hint="eastAsia"/>
          <w:b/>
        </w:rPr>
        <w:t>一切事，即以</w:t>
      </w:r>
      <w:proofErr w:type="gramStart"/>
      <w:r w:rsidRPr="007E4AF2">
        <w:rPr>
          <w:rFonts w:ascii="標楷體" w:eastAsia="標楷體" w:hAnsi="標楷體" w:cs="Times New Roman" w:hint="eastAsia"/>
          <w:b/>
        </w:rPr>
        <w:t>無事付之</w:t>
      </w:r>
      <w:proofErr w:type="gramEnd"/>
      <w:r w:rsidRPr="007E4AF2">
        <w:rPr>
          <w:rFonts w:ascii="標楷體" w:eastAsia="標楷體" w:hAnsi="標楷體" w:cs="Times New Roman" w:hint="eastAsia"/>
          <w:b/>
        </w:rPr>
        <w:t>，即無一切事，亦無一切心，無心之心，正是本心。</w:t>
      </w:r>
      <w:proofErr w:type="gramStart"/>
      <w:r w:rsidRPr="007E4AF2">
        <w:rPr>
          <w:rFonts w:ascii="標楷體" w:eastAsia="標楷體" w:hAnsi="標楷體" w:cs="Times New Roman" w:hint="eastAsia"/>
          <w:b/>
        </w:rPr>
        <w:t>瞥起則</w:t>
      </w:r>
      <w:proofErr w:type="gramEnd"/>
      <w:r w:rsidRPr="007E4AF2">
        <w:rPr>
          <w:rFonts w:ascii="標楷體" w:eastAsia="標楷體" w:hAnsi="標楷體" w:cs="Times New Roman" w:hint="eastAsia"/>
          <w:b/>
        </w:rPr>
        <w:t>放下，</w:t>
      </w:r>
      <w:proofErr w:type="gramStart"/>
      <w:r w:rsidRPr="007E4AF2">
        <w:rPr>
          <w:rFonts w:ascii="標楷體" w:eastAsia="標楷體" w:hAnsi="標楷體" w:cs="Times New Roman" w:hint="eastAsia"/>
          <w:b/>
        </w:rPr>
        <w:t>沾滯則</w:t>
      </w:r>
      <w:proofErr w:type="gramEnd"/>
      <w:r w:rsidRPr="007E4AF2">
        <w:rPr>
          <w:rFonts w:ascii="標楷體" w:eastAsia="標楷體" w:hAnsi="標楷體" w:cs="Times New Roman" w:hint="eastAsia"/>
          <w:b/>
        </w:rPr>
        <w:t>掃除，只與之常</w:t>
      </w:r>
      <w:proofErr w:type="gramStart"/>
      <w:r w:rsidRPr="007E4AF2">
        <w:rPr>
          <w:rFonts w:ascii="標楷體" w:eastAsia="標楷體" w:hAnsi="標楷體" w:cs="Times New Roman" w:hint="eastAsia"/>
          <w:b/>
        </w:rPr>
        <w:t>惺惺</w:t>
      </w:r>
      <w:proofErr w:type="gramEnd"/>
      <w:r w:rsidRPr="007E4AF2">
        <w:rPr>
          <w:rFonts w:ascii="標楷體" w:eastAsia="標楷體" w:hAnsi="標楷體" w:cs="Times New Roman" w:hint="eastAsia"/>
          <w:b/>
        </w:rPr>
        <w:t>可也。此時伎倆，</w:t>
      </w:r>
      <w:proofErr w:type="gramStart"/>
      <w:r w:rsidRPr="007E4AF2">
        <w:rPr>
          <w:rFonts w:ascii="標楷體" w:eastAsia="標楷體" w:hAnsi="標楷體" w:cs="Times New Roman" w:hint="eastAsia"/>
          <w:b/>
        </w:rPr>
        <w:t>不</w:t>
      </w:r>
      <w:proofErr w:type="gramEnd"/>
      <w:r w:rsidRPr="007E4AF2">
        <w:rPr>
          <w:rFonts w:ascii="標楷體" w:eastAsia="標楷體" w:hAnsi="標楷體" w:cs="Times New Roman" w:hint="eastAsia"/>
          <w:b/>
        </w:rPr>
        <w:t>闔眼，不掩耳，不</w:t>
      </w:r>
      <w:proofErr w:type="gramStart"/>
      <w:r w:rsidRPr="007E4AF2">
        <w:rPr>
          <w:rFonts w:ascii="標楷體" w:eastAsia="標楷體" w:hAnsi="標楷體" w:cs="Times New Roman" w:hint="eastAsia"/>
          <w:b/>
        </w:rPr>
        <w:t>趺跏</w:t>
      </w:r>
      <w:proofErr w:type="gramEnd"/>
      <w:r w:rsidRPr="007E4AF2">
        <w:rPr>
          <w:rFonts w:ascii="標楷體" w:eastAsia="標楷體" w:hAnsi="標楷體" w:cs="Times New Roman" w:hint="eastAsia"/>
          <w:b/>
        </w:rPr>
        <w:t>，不數息，</w:t>
      </w:r>
      <w:proofErr w:type="gramStart"/>
      <w:r w:rsidRPr="007E4AF2">
        <w:rPr>
          <w:rFonts w:ascii="標楷體" w:eastAsia="標楷體" w:hAnsi="標楷體" w:cs="Times New Roman" w:hint="eastAsia"/>
          <w:b/>
        </w:rPr>
        <w:t>不</w:t>
      </w:r>
      <w:proofErr w:type="gramEnd"/>
      <w:r w:rsidRPr="007E4AF2">
        <w:rPr>
          <w:rFonts w:ascii="標楷體" w:eastAsia="標楷體" w:hAnsi="標楷體" w:cs="Times New Roman" w:hint="eastAsia"/>
          <w:b/>
        </w:rPr>
        <w:t>參話頭，只在尋常日用中。</w:t>
      </w:r>
      <w:proofErr w:type="gramStart"/>
      <w:r w:rsidRPr="007E4AF2">
        <w:rPr>
          <w:rFonts w:ascii="標楷體" w:eastAsia="標楷體" w:hAnsi="標楷體" w:cs="Times New Roman" w:hint="eastAsia"/>
          <w:b/>
        </w:rPr>
        <w:t>有時倦則起</w:t>
      </w:r>
      <w:proofErr w:type="gramEnd"/>
      <w:r w:rsidRPr="007E4AF2">
        <w:rPr>
          <w:rFonts w:ascii="標楷體" w:eastAsia="標楷體" w:hAnsi="標楷體" w:cs="Times New Roman" w:hint="eastAsia"/>
          <w:b/>
        </w:rPr>
        <w:t>，有時感則應，行住坐臥，都在靜觀，</w:t>
      </w:r>
      <w:proofErr w:type="gramStart"/>
      <w:r w:rsidRPr="007E4AF2">
        <w:rPr>
          <w:rFonts w:ascii="標楷體" w:eastAsia="標楷體" w:hAnsi="標楷體" w:cs="Times New Roman" w:hint="eastAsia"/>
          <w:b/>
        </w:rPr>
        <w:t>食息起居</w:t>
      </w:r>
      <w:proofErr w:type="gramEnd"/>
      <w:r w:rsidRPr="007E4AF2">
        <w:rPr>
          <w:rFonts w:ascii="標楷體" w:eastAsia="標楷體" w:hAnsi="標楷體" w:cs="Times New Roman" w:hint="eastAsia"/>
          <w:b/>
        </w:rPr>
        <w:t>，都</w:t>
      </w:r>
      <w:proofErr w:type="gramStart"/>
      <w:r w:rsidRPr="007E4AF2">
        <w:rPr>
          <w:rFonts w:ascii="標楷體" w:eastAsia="標楷體" w:hAnsi="標楷體" w:cs="Times New Roman" w:hint="eastAsia"/>
          <w:b/>
        </w:rPr>
        <w:t>作靜會</w:t>
      </w:r>
      <w:proofErr w:type="gramEnd"/>
      <w:r w:rsidRPr="007E4AF2">
        <w:rPr>
          <w:rFonts w:ascii="標楷體" w:eastAsia="標楷體" w:hAnsi="標楷體" w:cs="Times New Roman" w:hint="eastAsia"/>
          <w:b/>
        </w:rPr>
        <w:t>。</w:t>
      </w:r>
      <w:r w:rsidRPr="007E4AF2">
        <w:rPr>
          <w:rFonts w:ascii="標楷體" w:eastAsia="標楷體" w:hAnsi="標楷體" w:cs="Times New Roman" w:hint="eastAsia"/>
        </w:rPr>
        <w:t>〈靜坐說〉</w:t>
      </w:r>
    </w:p>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又曰</w:t>
      </w:r>
      <w:proofErr w:type="gramEnd"/>
      <w:r w:rsidRPr="007E4AF2">
        <w:rPr>
          <w:rFonts w:ascii="標楷體" w:eastAsia="標楷體" w:hAnsi="標楷體" w:cs="Times New Roman" w:hint="eastAsia"/>
        </w:rPr>
        <w:t>:</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學者遇事不能應，只有練心法，更</w:t>
      </w:r>
      <w:proofErr w:type="gramStart"/>
      <w:r w:rsidRPr="007E4AF2">
        <w:rPr>
          <w:rFonts w:ascii="標楷體" w:eastAsia="標楷體" w:hAnsi="標楷體" w:cs="Times New Roman" w:hint="eastAsia"/>
          <w:b/>
        </w:rPr>
        <w:t>無練事</w:t>
      </w:r>
      <w:proofErr w:type="gramEnd"/>
      <w:r w:rsidRPr="007E4AF2">
        <w:rPr>
          <w:rFonts w:ascii="標楷體" w:eastAsia="標楷體" w:hAnsi="標楷體" w:cs="Times New Roman" w:hint="eastAsia"/>
          <w:b/>
        </w:rPr>
        <w:t>法。練心之法，大要只是胸中無一事而已，無一事乃能事</w:t>
      </w:r>
      <w:proofErr w:type="gramStart"/>
      <w:r w:rsidRPr="007E4AF2">
        <w:rPr>
          <w:rFonts w:ascii="標楷體" w:eastAsia="標楷體" w:hAnsi="標楷體" w:cs="Times New Roman" w:hint="eastAsia"/>
          <w:b/>
        </w:rPr>
        <w:t>事</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便是主靜工夫</w:t>
      </w:r>
      <w:proofErr w:type="gramEnd"/>
      <w:r w:rsidRPr="007E4AF2">
        <w:rPr>
          <w:rFonts w:ascii="標楷體" w:eastAsia="標楷體" w:hAnsi="標楷體" w:cs="Times New Roman" w:hint="eastAsia"/>
          <w:b/>
        </w:rPr>
        <w:t>得力處。</w:t>
      </w:r>
      <w:r w:rsidRPr="007E4AF2">
        <w:rPr>
          <w:rFonts w:ascii="標楷體" w:eastAsia="標楷體" w:hAnsi="標楷體" w:cs="Times New Roman"/>
          <w:b/>
          <w:vertAlign w:val="superscript"/>
        </w:rPr>
        <w:footnoteReference w:id="21"/>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就劉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山之靜坐觀點來看，他認為靜坐最重要的就是以無事、無心、一切放下為基本原則，一切以日常活動般，自自然然而不刻意地靜坐。該起即起，</w:t>
      </w:r>
      <w:proofErr w:type="gramStart"/>
      <w:r w:rsidRPr="007E4AF2">
        <w:rPr>
          <w:rFonts w:ascii="標楷體" w:eastAsia="標楷體" w:hAnsi="標楷體" w:cs="Times New Roman" w:hint="eastAsia"/>
        </w:rPr>
        <w:t>該應則應</w:t>
      </w:r>
      <w:proofErr w:type="gramEnd"/>
      <w:r w:rsidRPr="007E4AF2">
        <w:rPr>
          <w:rFonts w:ascii="標楷體" w:eastAsia="標楷體" w:hAnsi="標楷體" w:cs="Times New Roman" w:hint="eastAsia"/>
        </w:rPr>
        <w:t>決不偏執於靜坐形式，只要處處靜觀體會事物，促使胸中常能無事地靜觀萬象，此即是劉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山所</w:t>
      </w:r>
      <w:proofErr w:type="gramStart"/>
      <w:r w:rsidRPr="007E4AF2">
        <w:rPr>
          <w:rFonts w:ascii="標楷體" w:eastAsia="標楷體" w:hAnsi="標楷體" w:cs="Times New Roman" w:hint="eastAsia"/>
        </w:rPr>
        <w:t>論主靜</w:t>
      </w:r>
      <w:proofErr w:type="gramEnd"/>
      <w:r w:rsidRPr="007E4AF2">
        <w:rPr>
          <w:rFonts w:ascii="標楷體" w:eastAsia="標楷體" w:hAnsi="標楷體" w:cs="Times New Roman" w:hint="eastAsia"/>
        </w:rPr>
        <w:t>工夫之得力處。不過要進入如此靜坐之心境，日常之練心便成為關鍵點，因此劉</w:t>
      </w:r>
      <w:proofErr w:type="gramStart"/>
      <w:r w:rsidRPr="007E4AF2">
        <w:rPr>
          <w:rFonts w:ascii="標楷體" w:eastAsia="標楷體" w:hAnsi="標楷體" w:cs="Times New Roman" w:hint="eastAsia"/>
        </w:rPr>
        <w:t>蕺山練</w:t>
      </w:r>
      <w:proofErr w:type="gramEnd"/>
      <w:r w:rsidRPr="007E4AF2">
        <w:rPr>
          <w:rFonts w:ascii="標楷體" w:eastAsia="標楷體" w:hAnsi="標楷體" w:cs="Times New Roman" w:hint="eastAsia"/>
        </w:rPr>
        <w:t>心所著重之處便是在於心思放下而不著一事，唯有如此方能以無事而應萬事。</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在此脈絡</w:t>
      </w:r>
      <w:proofErr w:type="gramStart"/>
      <w:r w:rsidRPr="007E4AF2">
        <w:rPr>
          <w:rFonts w:ascii="標楷體" w:eastAsia="標楷體" w:hAnsi="標楷體" w:cs="Times New Roman" w:hint="eastAsia"/>
        </w:rPr>
        <w:t>解讀下</w:t>
      </w:r>
      <w:proofErr w:type="gramEnd"/>
      <w:r w:rsidRPr="007E4AF2">
        <w:rPr>
          <w:rFonts w:ascii="標楷體" w:eastAsia="標楷體" w:hAnsi="標楷體" w:cs="Times New Roman" w:hint="eastAsia"/>
        </w:rPr>
        <w:t>，我們即使看到劉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山自身強調靜坐而且認同陽明一系之直</w:t>
      </w:r>
      <w:r w:rsidRPr="007E4AF2">
        <w:rPr>
          <w:rFonts w:ascii="標楷體" w:eastAsia="標楷體" w:hAnsi="標楷體" w:cs="Times New Roman" w:hint="eastAsia"/>
        </w:rPr>
        <w:lastRenderedPageBreak/>
        <w:t>截本體用功之基本方向，但另一方面劉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山或許是受到陽明後學顏均「</w:t>
      </w:r>
      <w:proofErr w:type="gramStart"/>
      <w:r w:rsidRPr="007E4AF2">
        <w:rPr>
          <w:rFonts w:ascii="標楷體" w:eastAsia="標楷體" w:hAnsi="標楷體" w:cs="Times New Roman" w:hint="eastAsia"/>
        </w:rPr>
        <w:t>制欲非體仁</w:t>
      </w:r>
      <w:proofErr w:type="gramEnd"/>
      <w:r w:rsidRPr="007E4AF2">
        <w:rPr>
          <w:rFonts w:ascii="標楷體" w:eastAsia="標楷體" w:hAnsi="標楷體" w:cs="Times New Roman" w:hint="eastAsia"/>
        </w:rPr>
        <w:t>」思潮之間接影響，於是劉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山於重視靜養工夫之際，帶入了「</w:t>
      </w:r>
      <w:proofErr w:type="gramStart"/>
      <w:r w:rsidRPr="007E4AF2">
        <w:rPr>
          <w:rFonts w:ascii="標楷體" w:eastAsia="標楷體" w:hAnsi="標楷體" w:cs="Times New Roman" w:hint="eastAsia"/>
        </w:rPr>
        <w:t>慎獨</w:t>
      </w:r>
      <w:proofErr w:type="gramEnd"/>
      <w:r w:rsidRPr="007E4AF2">
        <w:rPr>
          <w:rFonts w:ascii="標楷體" w:eastAsia="標楷體" w:hAnsi="標楷體" w:cs="Times New Roman" w:hint="eastAsia"/>
        </w:rPr>
        <w:t>」工夫，藉以修正陽明、念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等人僅在人欲生起才</w:t>
      </w:r>
      <w:proofErr w:type="gramStart"/>
      <w:r w:rsidRPr="007E4AF2">
        <w:rPr>
          <w:rFonts w:ascii="標楷體" w:eastAsia="標楷體" w:hAnsi="標楷體" w:cs="Times New Roman" w:hint="eastAsia"/>
        </w:rPr>
        <w:t>作去欲</w:t>
      </w:r>
      <w:proofErr w:type="gramEnd"/>
      <w:r w:rsidRPr="007E4AF2">
        <w:rPr>
          <w:rFonts w:ascii="標楷體" w:eastAsia="標楷體" w:hAnsi="標楷體" w:cs="Times New Roman" w:hint="eastAsia"/>
        </w:rPr>
        <w:t>工夫之缺失。</w:t>
      </w:r>
      <w:proofErr w:type="gramStart"/>
      <w:r w:rsidRPr="007E4AF2">
        <w:rPr>
          <w:rFonts w:ascii="標楷體" w:eastAsia="標楷體" w:hAnsi="標楷體" w:cs="Times New Roman" w:hint="eastAsia"/>
        </w:rPr>
        <w:t>慎獨於是</w:t>
      </w:r>
      <w:proofErr w:type="gramEnd"/>
      <w:r w:rsidRPr="007E4AF2">
        <w:rPr>
          <w:rFonts w:ascii="標楷體" w:eastAsia="標楷體" w:hAnsi="標楷體" w:cs="Times New Roman" w:hint="eastAsia"/>
        </w:rPr>
        <w:t>成為劉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山挺立真正</w:t>
      </w:r>
      <w:proofErr w:type="gramStart"/>
      <w:r w:rsidRPr="007E4AF2">
        <w:rPr>
          <w:rFonts w:ascii="標楷體" w:eastAsia="標楷體" w:hAnsi="標楷體" w:cs="Times New Roman" w:hint="eastAsia"/>
        </w:rPr>
        <w:t>獨體提契</w:t>
      </w:r>
      <w:proofErr w:type="gramEnd"/>
      <w:r w:rsidRPr="007E4AF2">
        <w:rPr>
          <w:rFonts w:ascii="標楷體" w:eastAsia="標楷體" w:hAnsi="標楷體" w:cs="Times New Roman" w:hint="eastAsia"/>
        </w:rPr>
        <w:t>陰陽</w:t>
      </w:r>
      <w:proofErr w:type="gramStart"/>
      <w:r w:rsidRPr="007E4AF2">
        <w:rPr>
          <w:rFonts w:ascii="標楷體" w:eastAsia="標楷體" w:hAnsi="標楷體" w:cs="Times New Roman" w:hint="eastAsia"/>
        </w:rPr>
        <w:t>之靜存工夫</w:t>
      </w:r>
      <w:proofErr w:type="gramEnd"/>
      <w:r w:rsidRPr="007E4AF2">
        <w:rPr>
          <w:rFonts w:ascii="標楷體" w:eastAsia="標楷體" w:hAnsi="標楷體" w:cs="Times New Roman" w:hint="eastAsia"/>
        </w:rPr>
        <w:t xml:space="preserve">所在。　</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問:</w:t>
      </w:r>
      <w:proofErr w:type="gramStart"/>
      <w:r w:rsidRPr="007E4AF2">
        <w:rPr>
          <w:rFonts w:ascii="標楷體" w:eastAsia="標楷體" w:hAnsi="標楷體" w:cs="Times New Roman" w:hint="eastAsia"/>
          <w:b/>
        </w:rPr>
        <w:t>慎獨專屬之靜存</w:t>
      </w:r>
      <w:proofErr w:type="gramEnd"/>
      <w:r w:rsidRPr="007E4AF2">
        <w:rPr>
          <w:rFonts w:ascii="標楷體" w:eastAsia="標楷體" w:hAnsi="標楷體" w:cs="Times New Roman" w:hint="eastAsia"/>
          <w:b/>
        </w:rPr>
        <w:t>,則動時工夫果全無用否?曰:如</w:t>
      </w:r>
      <w:proofErr w:type="gramStart"/>
      <w:r w:rsidRPr="007E4AF2">
        <w:rPr>
          <w:rFonts w:ascii="標楷體" w:eastAsia="標楷體" w:hAnsi="標楷體" w:cs="Times New Roman" w:hint="eastAsia"/>
          <w:b/>
        </w:rPr>
        <w:t>榭</w:t>
      </w:r>
      <w:proofErr w:type="gramEnd"/>
      <w:r w:rsidRPr="007E4AF2">
        <w:rPr>
          <w:rFonts w:ascii="標楷體" w:eastAsia="標楷體" w:hAnsi="標楷體" w:cs="Times New Roman" w:hint="eastAsia"/>
          <w:b/>
        </w:rPr>
        <w:t>木有根,方有枝葉,栽培灌溉工夫,都在根上用,枝葉上</w:t>
      </w:r>
      <w:proofErr w:type="gramStart"/>
      <w:r w:rsidRPr="007E4AF2">
        <w:rPr>
          <w:rFonts w:ascii="標楷體" w:eastAsia="標楷體" w:hAnsi="標楷體" w:cs="Times New Roman" w:hint="eastAsia"/>
          <w:b/>
        </w:rPr>
        <w:t>如何著</w:t>
      </w:r>
      <w:proofErr w:type="gramEnd"/>
      <w:r w:rsidRPr="007E4AF2">
        <w:rPr>
          <w:rFonts w:ascii="標楷體" w:eastAsia="標楷體" w:hAnsi="標楷體" w:cs="Times New Roman" w:hint="eastAsia"/>
          <w:b/>
        </w:rPr>
        <w:t>得一毫?</w:t>
      </w:r>
      <w:proofErr w:type="gramStart"/>
      <w:r w:rsidRPr="007E4AF2">
        <w:rPr>
          <w:rFonts w:ascii="標楷體" w:eastAsia="標楷體" w:hAnsi="標楷體" w:cs="Times New Roman" w:hint="eastAsia"/>
          <w:b/>
        </w:rPr>
        <w:t>如靜存</w:t>
      </w:r>
      <w:proofErr w:type="gramEnd"/>
      <w:r w:rsidRPr="007E4AF2">
        <w:rPr>
          <w:rFonts w:ascii="標楷體" w:eastAsia="標楷體" w:hAnsi="標楷體" w:cs="Times New Roman" w:hint="eastAsia"/>
          <w:b/>
        </w:rPr>
        <w:t>不得力,</w:t>
      </w:r>
      <w:proofErr w:type="gramStart"/>
      <w:r w:rsidRPr="007E4AF2">
        <w:rPr>
          <w:rFonts w:ascii="標楷體" w:eastAsia="標楷體" w:hAnsi="標楷體" w:cs="Times New Roman" w:hint="eastAsia"/>
          <w:b/>
        </w:rPr>
        <w:t>纔</w:t>
      </w:r>
      <w:proofErr w:type="gramEnd"/>
      <w:r w:rsidRPr="007E4AF2">
        <w:rPr>
          <w:rFonts w:ascii="標楷體" w:eastAsia="標楷體" w:hAnsi="標楷體" w:cs="Times New Roman" w:hint="eastAsia"/>
          <w:b/>
        </w:rPr>
        <w:t>喜</w:t>
      </w:r>
      <w:proofErr w:type="gramStart"/>
      <w:r w:rsidRPr="007E4AF2">
        <w:rPr>
          <w:rFonts w:ascii="標楷體" w:eastAsia="標楷體" w:hAnsi="標楷體" w:cs="Times New Roman" w:hint="eastAsia"/>
          <w:b/>
        </w:rPr>
        <w:t>纔怒時</w:t>
      </w:r>
      <w:proofErr w:type="gramEnd"/>
      <w:r w:rsidRPr="007E4AF2">
        <w:rPr>
          <w:rFonts w:ascii="標楷體" w:eastAsia="標楷體" w:hAnsi="標楷體" w:cs="Times New Roman" w:hint="eastAsia"/>
          <w:b/>
        </w:rPr>
        <w:t>便</w:t>
      </w:r>
      <w:proofErr w:type="gramStart"/>
      <w:r w:rsidRPr="007E4AF2">
        <w:rPr>
          <w:rFonts w:ascii="標楷體" w:eastAsia="標楷體" w:hAnsi="標楷體" w:cs="Times New Roman" w:hint="eastAsia"/>
          <w:b/>
        </w:rPr>
        <w:t>會走作</w:t>
      </w:r>
      <w:proofErr w:type="gramEnd"/>
      <w:r w:rsidRPr="007E4AF2">
        <w:rPr>
          <w:rFonts w:ascii="標楷體" w:eastAsia="標楷體" w:hAnsi="標楷體" w:cs="Times New Roman" w:hint="eastAsia"/>
          <w:b/>
        </w:rPr>
        <w:t>,此時如何用工夫?</w:t>
      </w:r>
      <w:r w:rsidRPr="007E4AF2">
        <w:rPr>
          <w:rFonts w:ascii="標楷體" w:eastAsia="標楷體" w:hAnsi="標楷體" w:cs="Times New Roman" w:hint="eastAsia"/>
          <w:b/>
          <w:u w:val="single"/>
        </w:rPr>
        <w:t>苟能一如其未發之體而發,此時一毫</w:t>
      </w:r>
      <w:proofErr w:type="gramStart"/>
      <w:r w:rsidRPr="007E4AF2">
        <w:rPr>
          <w:rFonts w:ascii="標楷體" w:eastAsia="標楷體" w:hAnsi="標楷體" w:cs="Times New Roman" w:hint="eastAsia"/>
          <w:b/>
          <w:u w:val="single"/>
        </w:rPr>
        <w:t>私意著</w:t>
      </w:r>
      <w:proofErr w:type="gramEnd"/>
      <w:r w:rsidRPr="007E4AF2">
        <w:rPr>
          <w:rFonts w:ascii="標楷體" w:eastAsia="標楷體" w:hAnsi="標楷體" w:cs="Times New Roman" w:hint="eastAsia"/>
          <w:b/>
          <w:u w:val="single"/>
        </w:rPr>
        <w:t>不得</w:t>
      </w:r>
      <w:r w:rsidRPr="007E4AF2">
        <w:rPr>
          <w:rFonts w:ascii="標楷體" w:eastAsia="標楷體" w:hAnsi="標楷體" w:cs="Times New Roman" w:hint="eastAsia"/>
          <w:b/>
        </w:rPr>
        <w:t>,無工夫可用。</w:t>
      </w:r>
      <w:proofErr w:type="gramStart"/>
      <w:r w:rsidRPr="007E4AF2">
        <w:rPr>
          <w:rFonts w:ascii="標楷體" w:eastAsia="標楷體" w:hAnsi="標楷體" w:cs="Times New Roman" w:hint="eastAsia"/>
          <w:b/>
        </w:rPr>
        <w:t>若</w:t>
      </w:r>
      <w:r w:rsidRPr="007E4AF2">
        <w:rPr>
          <w:rFonts w:ascii="標楷體" w:eastAsia="標楷體" w:hAnsi="標楷體" w:cs="Times New Roman" w:hint="eastAsia"/>
          <w:b/>
          <w:u w:val="single"/>
        </w:rPr>
        <w:t>走作後</w:t>
      </w:r>
      <w:proofErr w:type="gramEnd"/>
      <w:r w:rsidRPr="007E4AF2">
        <w:rPr>
          <w:rFonts w:ascii="標楷體" w:eastAsia="標楷體" w:hAnsi="標楷體" w:cs="Times New Roman" w:hint="eastAsia"/>
          <w:b/>
          <w:u w:val="single"/>
        </w:rPr>
        <w:t>便覺得,便與</w:t>
      </w:r>
      <w:proofErr w:type="gramStart"/>
      <w:r w:rsidRPr="007E4AF2">
        <w:rPr>
          <w:rFonts w:ascii="標楷體" w:eastAsia="標楷體" w:hAnsi="標楷體" w:cs="Times New Roman" w:hint="eastAsia"/>
          <w:b/>
          <w:u w:val="single"/>
        </w:rPr>
        <w:t>他痛改</w:t>
      </w:r>
      <w:proofErr w:type="gramEnd"/>
      <w:r w:rsidRPr="007E4AF2">
        <w:rPr>
          <w:rFonts w:ascii="標楷體" w:eastAsia="標楷體" w:hAnsi="標楷體" w:cs="Times New Roman" w:hint="eastAsia"/>
          <w:b/>
        </w:rPr>
        <w:t>,此時</w:t>
      </w:r>
      <w:proofErr w:type="gramStart"/>
      <w:r w:rsidRPr="007E4AF2">
        <w:rPr>
          <w:rFonts w:ascii="標楷體" w:eastAsia="標楷體" w:hAnsi="標楷體" w:cs="Times New Roman" w:hint="eastAsia"/>
          <w:b/>
        </w:rPr>
        <w:t>喜怒已過</w:t>
      </w:r>
      <w:proofErr w:type="gramEnd"/>
      <w:r w:rsidRPr="007E4AF2">
        <w:rPr>
          <w:rFonts w:ascii="標楷體" w:eastAsia="標楷體" w:hAnsi="標楷體" w:cs="Times New Roman" w:hint="eastAsia"/>
          <w:b/>
        </w:rPr>
        <w:t>了,</w:t>
      </w:r>
      <w:proofErr w:type="gramStart"/>
      <w:r w:rsidRPr="007E4AF2">
        <w:rPr>
          <w:rFonts w:ascii="標楷體" w:eastAsia="標楷體" w:hAnsi="標楷體" w:cs="Times New Roman" w:hint="eastAsia"/>
          <w:b/>
        </w:rPr>
        <w:t>仍是靜存工夫</w:t>
      </w:r>
      <w:proofErr w:type="gramEnd"/>
      <w:r w:rsidRPr="007E4AF2">
        <w:rPr>
          <w:rFonts w:ascii="標楷體" w:eastAsia="標楷體" w:hAnsi="標楷體" w:cs="Times New Roman" w:hint="eastAsia"/>
          <w:b/>
        </w:rPr>
        <w:t>也。( (劉子全書</w:t>
      </w:r>
      <w:proofErr w:type="gramStart"/>
      <w:r w:rsidRPr="007E4AF2">
        <w:rPr>
          <w:rFonts w:ascii="標楷體" w:eastAsia="標楷體" w:hAnsi="標楷體" w:cs="Times New Roman" w:hint="eastAsia"/>
          <w:b/>
        </w:rPr>
        <w:t>》</w:t>
      </w:r>
      <w:proofErr w:type="gramEnd"/>
      <w:r w:rsidRPr="007E4AF2">
        <w:rPr>
          <w:rFonts w:ascii="標楷體" w:eastAsia="標楷體" w:hAnsi="標楷體" w:cs="Times New Roman" w:hint="eastAsia"/>
          <w:b/>
        </w:rPr>
        <w:t>卷</w:t>
      </w:r>
      <w:proofErr w:type="gramStart"/>
      <w:r w:rsidRPr="007E4AF2">
        <w:rPr>
          <w:rFonts w:ascii="標楷體" w:eastAsia="標楷體" w:hAnsi="標楷體" w:cs="Times New Roman" w:hint="eastAsia"/>
          <w:b/>
        </w:rPr>
        <w:t>一</w:t>
      </w:r>
      <w:proofErr w:type="gramEnd"/>
      <w:r w:rsidRPr="007E4AF2">
        <w:rPr>
          <w:rFonts w:ascii="標楷體" w:eastAsia="標楷體" w:hAnsi="標楷體" w:cs="Times New Roman" w:hint="eastAsia"/>
          <w:b/>
        </w:rPr>
        <w:t xml:space="preserve"> 0 )</w:t>
      </w:r>
    </w:p>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w:t>
      </w:r>
      <w:proofErr w:type="gramStart"/>
      <w:r w:rsidRPr="007E4AF2">
        <w:rPr>
          <w:rFonts w:ascii="標楷體" w:eastAsia="標楷體" w:hAnsi="標楷體" w:cs="Times New Roman" w:hint="eastAsia"/>
        </w:rPr>
        <w:t>學者應物之際</w:t>
      </w:r>
      <w:proofErr w:type="gramEnd"/>
      <w:r w:rsidRPr="007E4AF2">
        <w:rPr>
          <w:rFonts w:ascii="標楷體" w:eastAsia="標楷體" w:hAnsi="標楷體" w:cs="Times New Roman" w:hint="eastAsia"/>
        </w:rPr>
        <w:t>若能</w:t>
      </w:r>
      <w:proofErr w:type="gramStart"/>
      <w:r w:rsidRPr="007E4AF2">
        <w:rPr>
          <w:rFonts w:ascii="標楷體" w:eastAsia="標楷體" w:hAnsi="標楷體" w:cs="Times New Roman" w:hint="eastAsia"/>
        </w:rPr>
        <w:t>以獨體顯現</w:t>
      </w:r>
      <w:proofErr w:type="gramEnd"/>
      <w:r w:rsidRPr="007E4AF2">
        <w:rPr>
          <w:rFonts w:ascii="標楷體" w:eastAsia="標楷體" w:hAnsi="標楷體" w:cs="Times New Roman" w:hint="eastAsia"/>
        </w:rPr>
        <w:t>而無私意</w:t>
      </w:r>
      <w:proofErr w:type="gramStart"/>
      <w:r w:rsidRPr="007E4AF2">
        <w:rPr>
          <w:rFonts w:ascii="標楷體" w:eastAsia="標楷體" w:hAnsi="標楷體" w:cs="Times New Roman" w:hint="eastAsia"/>
        </w:rPr>
        <w:t>黏</w:t>
      </w:r>
      <w:proofErr w:type="gramEnd"/>
      <w:r w:rsidRPr="007E4AF2">
        <w:rPr>
          <w:rFonts w:ascii="標楷體" w:eastAsia="標楷體" w:hAnsi="標楷體" w:cs="Times New Roman" w:hint="eastAsia"/>
        </w:rPr>
        <w:t>滯，那麼自然無需克己省察之工夫可用，</w:t>
      </w:r>
      <w:proofErr w:type="gramStart"/>
      <w:r w:rsidRPr="007E4AF2">
        <w:rPr>
          <w:rFonts w:ascii="標楷體" w:eastAsia="標楷體" w:hAnsi="標楷體" w:cs="Times New Roman" w:hint="eastAsia"/>
        </w:rPr>
        <w:t>因此慎獨之</w:t>
      </w:r>
      <w:proofErr w:type="gramEnd"/>
      <w:r w:rsidRPr="007E4AF2">
        <w:rPr>
          <w:rFonts w:ascii="標楷體" w:eastAsia="標楷體" w:hAnsi="標楷體" w:cs="Times New Roman" w:hint="eastAsia"/>
        </w:rPr>
        <w:t>工夫便在惡念發起之前，一</w:t>
      </w:r>
      <w:proofErr w:type="gramStart"/>
      <w:r w:rsidRPr="007E4AF2">
        <w:rPr>
          <w:rFonts w:ascii="標楷體" w:eastAsia="標楷體" w:hAnsi="標楷體" w:cs="Times New Roman" w:hint="eastAsia"/>
        </w:rPr>
        <w:t>走作變</w:t>
      </w:r>
      <w:proofErr w:type="gramEnd"/>
      <w:r w:rsidRPr="007E4AF2">
        <w:rPr>
          <w:rFonts w:ascii="標楷體" w:eastAsia="標楷體" w:hAnsi="標楷體" w:cs="Times New Roman" w:hint="eastAsia"/>
        </w:rPr>
        <w:t>自覺，便與</w:t>
      </w:r>
      <w:proofErr w:type="gramStart"/>
      <w:r w:rsidRPr="007E4AF2">
        <w:rPr>
          <w:rFonts w:ascii="標楷體" w:eastAsia="標楷體" w:hAnsi="標楷體" w:cs="Times New Roman" w:hint="eastAsia"/>
        </w:rPr>
        <w:t>他痛改以回復獨體</w:t>
      </w:r>
      <w:proofErr w:type="gramEnd"/>
      <w:r w:rsidRPr="007E4AF2">
        <w:rPr>
          <w:rFonts w:ascii="標楷體" w:eastAsia="標楷體" w:hAnsi="標楷體" w:cs="Times New Roman" w:hint="eastAsia"/>
        </w:rPr>
        <w:t>；否則</w:t>
      </w:r>
      <w:proofErr w:type="gramStart"/>
      <w:r w:rsidRPr="007E4AF2">
        <w:rPr>
          <w:rFonts w:ascii="標楷體" w:eastAsia="標楷體" w:hAnsi="標楷體" w:cs="Times New Roman" w:hint="eastAsia"/>
        </w:rPr>
        <w:t>一旦萬念叢生</w:t>
      </w:r>
      <w:proofErr w:type="gramEnd"/>
      <w:r w:rsidRPr="007E4AF2">
        <w:rPr>
          <w:rFonts w:ascii="標楷體" w:eastAsia="標楷體" w:hAnsi="標楷體" w:cs="Times New Roman" w:hint="eastAsia"/>
        </w:rPr>
        <w:t>方要</w:t>
      </w:r>
      <w:proofErr w:type="gramStart"/>
      <w:r w:rsidRPr="007E4AF2">
        <w:rPr>
          <w:rFonts w:ascii="標楷體" w:eastAsia="標楷體" w:hAnsi="標楷體" w:cs="Times New Roman" w:hint="eastAsia"/>
        </w:rPr>
        <w:t>格物去欲</w:t>
      </w:r>
      <w:proofErr w:type="gramEnd"/>
      <w:r w:rsidRPr="007E4AF2">
        <w:rPr>
          <w:rFonts w:ascii="標楷體" w:eastAsia="標楷體" w:hAnsi="標楷體" w:cs="Times New Roman" w:hint="eastAsia"/>
        </w:rPr>
        <w:t>，則</w:t>
      </w:r>
      <w:proofErr w:type="gramStart"/>
      <w:r w:rsidRPr="007E4AF2">
        <w:rPr>
          <w:rFonts w:ascii="標楷體" w:eastAsia="標楷體" w:hAnsi="標楷體" w:cs="Times New Roman" w:hint="eastAsia"/>
        </w:rPr>
        <w:t>如推山填壑</w:t>
      </w:r>
      <w:proofErr w:type="gramEnd"/>
      <w:r w:rsidRPr="007E4AF2">
        <w:rPr>
          <w:rFonts w:ascii="標楷體" w:eastAsia="標楷體" w:hAnsi="標楷體" w:cs="Times New Roman" w:hint="eastAsia"/>
        </w:rPr>
        <w:t>之困難。此為</w:t>
      </w:r>
      <w:proofErr w:type="gramStart"/>
      <w:r w:rsidRPr="007E4AF2">
        <w:rPr>
          <w:rFonts w:ascii="標楷體" w:eastAsia="標楷體" w:hAnsi="標楷體" w:cs="Times New Roman" w:hint="eastAsia"/>
        </w:rPr>
        <w:t>蕺山勤用慎獨</w:t>
      </w:r>
      <w:proofErr w:type="gramEnd"/>
      <w:r w:rsidRPr="007E4AF2">
        <w:rPr>
          <w:rFonts w:ascii="標楷體" w:eastAsia="標楷體" w:hAnsi="標楷體" w:cs="Times New Roman" w:hint="eastAsia"/>
        </w:rPr>
        <w:t>工夫以</w:t>
      </w:r>
      <w:proofErr w:type="gramStart"/>
      <w:r w:rsidRPr="007E4AF2">
        <w:rPr>
          <w:rFonts w:ascii="標楷體" w:eastAsia="標楷體" w:hAnsi="標楷體" w:cs="Times New Roman" w:hint="eastAsia"/>
        </w:rPr>
        <w:t>顯獨體</w:t>
      </w:r>
      <w:proofErr w:type="gramEnd"/>
      <w:r w:rsidRPr="007E4AF2">
        <w:rPr>
          <w:rFonts w:ascii="標楷體" w:eastAsia="標楷體" w:hAnsi="標楷體" w:cs="Times New Roman" w:hint="eastAsia"/>
        </w:rPr>
        <w:t>精到之處。所以</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山說道:</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學</w:t>
      </w:r>
      <w:proofErr w:type="gramStart"/>
      <w:r w:rsidRPr="007E4AF2">
        <w:rPr>
          <w:rFonts w:ascii="標楷體" w:eastAsia="標楷體" w:hAnsi="標楷體" w:cs="Times New Roman" w:hint="eastAsia"/>
          <w:b/>
        </w:rPr>
        <w:t>不</w:t>
      </w:r>
      <w:proofErr w:type="gramEnd"/>
      <w:r w:rsidRPr="007E4AF2">
        <w:rPr>
          <w:rFonts w:ascii="標楷體" w:eastAsia="標楷體" w:hAnsi="標楷體" w:cs="Times New Roman" w:hint="eastAsia"/>
          <w:b/>
        </w:rPr>
        <w:t>本</w:t>
      </w:r>
      <w:proofErr w:type="gramStart"/>
      <w:r w:rsidRPr="007E4AF2">
        <w:rPr>
          <w:rFonts w:ascii="標楷體" w:eastAsia="標楷體" w:hAnsi="標楷體" w:cs="Times New Roman" w:hint="eastAsia"/>
          <w:b/>
        </w:rPr>
        <w:t>之慎獨</w:t>
      </w:r>
      <w:proofErr w:type="gramEnd"/>
      <w:r w:rsidRPr="007E4AF2">
        <w:rPr>
          <w:rFonts w:ascii="標楷體" w:eastAsia="標楷體" w:hAnsi="標楷體" w:cs="Times New Roman" w:hint="eastAsia"/>
          <w:b/>
        </w:rPr>
        <w:t>，則心無所主，</w:t>
      </w:r>
      <w:proofErr w:type="gramStart"/>
      <w:r w:rsidRPr="007E4AF2">
        <w:rPr>
          <w:rFonts w:ascii="標楷體" w:eastAsia="標楷體" w:hAnsi="標楷體" w:cs="Times New Roman" w:hint="eastAsia"/>
          <w:b/>
        </w:rPr>
        <w:t>滋為物化</w:t>
      </w:r>
      <w:proofErr w:type="gramEnd"/>
      <w:r w:rsidRPr="007E4AF2">
        <w:rPr>
          <w:rFonts w:ascii="標楷體" w:eastAsia="標楷體" w:hAnsi="標楷體" w:cs="Times New Roman" w:hint="eastAsia"/>
          <w:b/>
        </w:rPr>
        <w:t>。雖終日懲</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，只是以</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懲</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；終日</w:t>
      </w:r>
      <w:proofErr w:type="gramStart"/>
      <w:r w:rsidRPr="007E4AF2">
        <w:rPr>
          <w:rFonts w:ascii="標楷體" w:eastAsia="標楷體" w:hAnsi="標楷體" w:cs="Times New Roman" w:hint="eastAsia"/>
          <w:b/>
        </w:rPr>
        <w:t>窒</w:t>
      </w:r>
      <w:proofErr w:type="gramEnd"/>
      <w:r w:rsidRPr="007E4AF2">
        <w:rPr>
          <w:rFonts w:ascii="標楷體" w:eastAsia="標楷體" w:hAnsi="標楷體" w:cs="Times New Roman" w:hint="eastAsia"/>
          <w:b/>
        </w:rPr>
        <w:t>欲，只是以欲</w:t>
      </w:r>
      <w:proofErr w:type="gramStart"/>
      <w:r w:rsidRPr="007E4AF2">
        <w:rPr>
          <w:rFonts w:ascii="標楷體" w:eastAsia="標楷體" w:hAnsi="標楷體" w:cs="Times New Roman" w:hint="eastAsia"/>
          <w:b/>
        </w:rPr>
        <w:t>窒</w:t>
      </w:r>
      <w:proofErr w:type="gramEnd"/>
      <w:r w:rsidRPr="007E4AF2">
        <w:rPr>
          <w:rFonts w:ascii="標楷體" w:eastAsia="標楷體" w:hAnsi="標楷體" w:cs="Times New Roman" w:hint="eastAsia"/>
          <w:b/>
        </w:rPr>
        <w:t>欲。以</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懲</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忿愈增</w:t>
      </w:r>
      <w:proofErr w:type="gramEnd"/>
      <w:r w:rsidRPr="007E4AF2">
        <w:rPr>
          <w:rFonts w:ascii="標楷體" w:eastAsia="標楷體" w:hAnsi="標楷體" w:cs="Times New Roman" w:hint="eastAsia"/>
          <w:b/>
        </w:rPr>
        <w:t>；以欲</w:t>
      </w:r>
      <w:proofErr w:type="gramStart"/>
      <w:r w:rsidRPr="007E4AF2">
        <w:rPr>
          <w:rFonts w:ascii="標楷體" w:eastAsia="標楷體" w:hAnsi="標楷體" w:cs="Times New Roman" w:hint="eastAsia"/>
          <w:b/>
        </w:rPr>
        <w:t>窒</w:t>
      </w:r>
      <w:proofErr w:type="gramEnd"/>
      <w:r w:rsidRPr="007E4AF2">
        <w:rPr>
          <w:rFonts w:ascii="標楷體" w:eastAsia="標楷體" w:hAnsi="標楷體" w:cs="Times New Roman" w:hint="eastAsia"/>
          <w:b/>
        </w:rPr>
        <w:t>欲，</w:t>
      </w:r>
      <w:proofErr w:type="gramStart"/>
      <w:r w:rsidRPr="007E4AF2">
        <w:rPr>
          <w:rFonts w:ascii="標楷體" w:eastAsia="標楷體" w:hAnsi="標楷體" w:cs="Times New Roman" w:hint="eastAsia"/>
          <w:b/>
        </w:rPr>
        <w:t>欲愈潰</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宜其有取於推山填壑之象</w:t>
      </w:r>
      <w:proofErr w:type="gramEnd"/>
      <w:r w:rsidRPr="007E4AF2">
        <w:rPr>
          <w:rFonts w:ascii="標楷體" w:eastAsia="標楷體" w:hAnsi="標楷體" w:cs="Times New Roman" w:hint="eastAsia"/>
          <w:b/>
        </w:rPr>
        <w:t>。豈知人心本自無</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，忽焉有</w:t>
      </w:r>
      <w:proofErr w:type="gramStart"/>
      <w:r w:rsidRPr="007E4AF2">
        <w:rPr>
          <w:rFonts w:ascii="標楷體" w:eastAsia="標楷體" w:hAnsi="標楷體" w:cs="Times New Roman" w:hint="eastAsia"/>
          <w:b/>
        </w:rPr>
        <w:t>忿</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吾知之</w:t>
      </w:r>
      <w:proofErr w:type="gramEnd"/>
      <w:r w:rsidRPr="007E4AF2">
        <w:rPr>
          <w:rFonts w:ascii="標楷體" w:eastAsia="標楷體" w:hAnsi="標楷體" w:cs="Times New Roman" w:hint="eastAsia"/>
          <w:b/>
        </w:rPr>
        <w:t>，本自無欲，忽焉有欲，</w:t>
      </w:r>
      <w:proofErr w:type="gramStart"/>
      <w:r w:rsidRPr="007E4AF2">
        <w:rPr>
          <w:rFonts w:ascii="標楷體" w:eastAsia="標楷體" w:hAnsi="標楷體" w:cs="Times New Roman" w:hint="eastAsia"/>
          <w:b/>
        </w:rPr>
        <w:t>吾知之</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只此知之</w:t>
      </w:r>
      <w:proofErr w:type="gramEnd"/>
      <w:r w:rsidRPr="007E4AF2">
        <w:rPr>
          <w:rFonts w:ascii="標楷體" w:eastAsia="標楷體" w:hAnsi="標楷體" w:cs="Times New Roman" w:hint="eastAsia"/>
          <w:b/>
        </w:rPr>
        <w:t>之時，即</w:t>
      </w:r>
      <w:proofErr w:type="gramStart"/>
      <w:r w:rsidRPr="007E4AF2">
        <w:rPr>
          <w:rFonts w:ascii="標楷體" w:eastAsia="標楷體" w:hAnsi="標楷體" w:cs="Times New Roman" w:hint="eastAsia"/>
          <w:b/>
        </w:rPr>
        <w:t>是懲之窒</w:t>
      </w:r>
      <w:proofErr w:type="gramEnd"/>
      <w:r w:rsidRPr="007E4AF2">
        <w:rPr>
          <w:rFonts w:ascii="標楷體" w:eastAsia="標楷體" w:hAnsi="標楷體" w:cs="Times New Roman" w:hint="eastAsia"/>
          <w:b/>
        </w:rPr>
        <w:t>之之時。當下廓清，可不費絲毫氣力，後來徐家保任而已。《易》曰：「</w:t>
      </w:r>
      <w:proofErr w:type="gramStart"/>
      <w:r w:rsidRPr="007E4AF2">
        <w:rPr>
          <w:rFonts w:ascii="標楷體" w:eastAsia="標楷體" w:hAnsi="標楷體" w:cs="Times New Roman" w:hint="eastAsia"/>
          <w:b/>
        </w:rPr>
        <w:t>知幾</w:t>
      </w:r>
      <w:proofErr w:type="gramEnd"/>
      <w:r w:rsidRPr="007E4AF2">
        <w:rPr>
          <w:rFonts w:ascii="標楷體" w:eastAsia="標楷體" w:hAnsi="標楷體" w:cs="Times New Roman" w:hint="eastAsia"/>
          <w:b/>
        </w:rPr>
        <w:t>，其神乎！」此</w:t>
      </w:r>
      <w:proofErr w:type="gramStart"/>
      <w:r w:rsidRPr="007E4AF2">
        <w:rPr>
          <w:rFonts w:ascii="標楷體" w:eastAsia="標楷體" w:hAnsi="標楷體" w:cs="Times New Roman" w:hint="eastAsia"/>
          <w:b/>
        </w:rPr>
        <w:t>之</w:t>
      </w:r>
      <w:proofErr w:type="gramEnd"/>
      <w:r w:rsidRPr="007E4AF2">
        <w:rPr>
          <w:rFonts w:ascii="標楷體" w:eastAsia="標楷體" w:hAnsi="標楷體" w:cs="Times New Roman" w:hint="eastAsia"/>
          <w:b/>
        </w:rPr>
        <w:t>謂也。謂非獨體</w:t>
      </w:r>
      <w:proofErr w:type="gramStart"/>
      <w:r w:rsidRPr="007E4AF2">
        <w:rPr>
          <w:rFonts w:ascii="標楷體" w:eastAsia="標楷體" w:hAnsi="標楷體" w:cs="Times New Roman" w:hint="eastAsia"/>
          <w:b/>
        </w:rPr>
        <w:t>之至神</w:t>
      </w:r>
      <w:proofErr w:type="gramEnd"/>
      <w:r w:rsidRPr="007E4AF2">
        <w:rPr>
          <w:rFonts w:ascii="標楷體" w:eastAsia="標楷體" w:hAnsi="標楷體" w:cs="Times New Roman" w:hint="eastAsia"/>
          <w:b/>
        </w:rPr>
        <w:t>，不足以與於此也。</w:t>
      </w:r>
      <w:r w:rsidRPr="007E4AF2">
        <w:rPr>
          <w:rFonts w:ascii="標楷體" w:eastAsia="標楷體" w:hAnsi="標楷體" w:cs="Times New Roman"/>
          <w:b/>
          <w:vertAlign w:val="superscript"/>
        </w:rPr>
        <w:footnoteReference w:id="22"/>
      </w:r>
    </w:p>
    <w:p w:rsidR="00765111" w:rsidRPr="007E4AF2" w:rsidRDefault="00765111" w:rsidP="002172BD">
      <w:pPr>
        <w:spacing w:beforeLines="50"/>
        <w:ind w:left="480" w:hangingChars="200" w:hanging="480"/>
        <w:jc w:val="both"/>
        <w:rPr>
          <w:rFonts w:ascii="標楷體" w:eastAsia="標楷體" w:hAnsi="標楷體" w:cs="Times New Roman"/>
          <w:b/>
        </w:rPr>
      </w:pPr>
      <w:proofErr w:type="gramStart"/>
      <w:r w:rsidRPr="007E4AF2">
        <w:rPr>
          <w:rFonts w:ascii="標楷體" w:eastAsia="標楷體" w:hAnsi="標楷體" w:cs="Times New Roman" w:hint="eastAsia"/>
        </w:rPr>
        <w:t>又曰</w:t>
      </w:r>
      <w:proofErr w:type="gramEnd"/>
      <w:r w:rsidRPr="007E4AF2">
        <w:rPr>
          <w:rFonts w:ascii="標楷體" w:eastAsia="標楷體" w:hAnsi="標楷體" w:cs="Times New Roman" w:hint="eastAsia"/>
        </w:rPr>
        <w:t>:</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君子之學，</w:t>
      </w:r>
      <w:proofErr w:type="gramStart"/>
      <w:r w:rsidRPr="007E4AF2">
        <w:rPr>
          <w:rFonts w:ascii="標楷體" w:eastAsia="標楷體" w:hAnsi="標楷體" w:cs="Times New Roman" w:hint="eastAsia"/>
          <w:b/>
        </w:rPr>
        <w:t>慎獨而已</w:t>
      </w:r>
      <w:proofErr w:type="gramEnd"/>
      <w:r w:rsidRPr="007E4AF2">
        <w:rPr>
          <w:rFonts w:ascii="標楷體" w:eastAsia="標楷體" w:hAnsi="標楷體" w:cs="Times New Roman" w:hint="eastAsia"/>
          <w:b/>
        </w:rPr>
        <w:t>矣。無事,</w:t>
      </w:r>
      <w:proofErr w:type="gramStart"/>
      <w:r w:rsidRPr="007E4AF2">
        <w:rPr>
          <w:rFonts w:ascii="標楷體" w:eastAsia="標楷體" w:hAnsi="標楷體" w:cs="Times New Roman" w:hint="eastAsia"/>
          <w:b/>
        </w:rPr>
        <w:t>此慎獨即是存養</w:t>
      </w:r>
      <w:proofErr w:type="gramEnd"/>
      <w:r w:rsidRPr="007E4AF2">
        <w:rPr>
          <w:rFonts w:ascii="標楷體" w:eastAsia="標楷體" w:hAnsi="標楷體" w:cs="Times New Roman" w:hint="eastAsia"/>
          <w:b/>
        </w:rPr>
        <w:t>之要；有事,</w:t>
      </w:r>
      <w:proofErr w:type="gramStart"/>
      <w:r w:rsidRPr="007E4AF2">
        <w:rPr>
          <w:rFonts w:ascii="標楷體" w:eastAsia="標楷體" w:hAnsi="標楷體" w:cs="Times New Roman" w:hint="eastAsia"/>
          <w:b/>
        </w:rPr>
        <w:t>此懼獨即</w:t>
      </w:r>
      <w:proofErr w:type="gramEnd"/>
      <w:r w:rsidRPr="007E4AF2">
        <w:rPr>
          <w:rFonts w:ascii="標楷體" w:eastAsia="標楷體" w:hAnsi="標楷體" w:cs="Times New Roman" w:hint="eastAsia"/>
          <w:b/>
        </w:rPr>
        <w:t>是省察之功。</w:t>
      </w:r>
      <w:proofErr w:type="gramStart"/>
      <w:r w:rsidRPr="007E4AF2">
        <w:rPr>
          <w:rFonts w:ascii="標楷體" w:eastAsia="標楷體" w:hAnsi="標楷體" w:cs="Times New Roman" w:hint="eastAsia"/>
          <w:b/>
        </w:rPr>
        <w:t>獨外無理</w:t>
      </w:r>
      <w:proofErr w:type="gramEnd"/>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窮此謂</w:t>
      </w:r>
      <w:proofErr w:type="gramEnd"/>
      <w:r w:rsidRPr="007E4AF2">
        <w:rPr>
          <w:rFonts w:ascii="標楷體" w:eastAsia="標楷體" w:hAnsi="標楷體" w:cs="Times New Roman" w:hint="eastAsia"/>
          <w:b/>
        </w:rPr>
        <w:t>之窮理；而讀書以體驗之。</w:t>
      </w:r>
      <w:proofErr w:type="gramStart"/>
      <w:r w:rsidRPr="007E4AF2">
        <w:rPr>
          <w:rFonts w:ascii="標楷體" w:eastAsia="標楷體" w:hAnsi="標楷體" w:cs="Times New Roman" w:hint="eastAsia"/>
          <w:b/>
        </w:rPr>
        <w:t>獨外無</w:t>
      </w:r>
      <w:proofErr w:type="gramEnd"/>
      <w:r w:rsidRPr="007E4AF2">
        <w:rPr>
          <w:rFonts w:ascii="標楷體" w:eastAsia="標楷體" w:hAnsi="標楷體" w:cs="Times New Roman" w:hint="eastAsia"/>
          <w:b/>
        </w:rPr>
        <w:t>身,修此</w:t>
      </w:r>
      <w:proofErr w:type="gramStart"/>
      <w:r w:rsidRPr="007E4AF2">
        <w:rPr>
          <w:rFonts w:ascii="標楷體" w:eastAsia="標楷體" w:hAnsi="標楷體" w:cs="Times New Roman" w:hint="eastAsia"/>
          <w:b/>
        </w:rPr>
        <w:t>之</w:t>
      </w:r>
      <w:proofErr w:type="gramEnd"/>
      <w:r w:rsidRPr="007E4AF2">
        <w:rPr>
          <w:rFonts w:ascii="標楷體" w:eastAsia="標楷體" w:hAnsi="標楷體" w:cs="Times New Roman" w:hint="eastAsia"/>
          <w:b/>
        </w:rPr>
        <w:t>謂修身；而言行以</w:t>
      </w:r>
      <w:proofErr w:type="gramStart"/>
      <w:r w:rsidRPr="007E4AF2">
        <w:rPr>
          <w:rFonts w:ascii="標楷體" w:eastAsia="標楷體" w:hAnsi="標楷體" w:cs="Times New Roman" w:hint="eastAsia"/>
          <w:b/>
        </w:rPr>
        <w:t>踐</w:t>
      </w:r>
      <w:proofErr w:type="gramEnd"/>
      <w:r w:rsidRPr="007E4AF2">
        <w:rPr>
          <w:rFonts w:ascii="標楷體" w:eastAsia="標楷體" w:hAnsi="標楷體" w:cs="Times New Roman" w:hint="eastAsia"/>
          <w:b/>
        </w:rPr>
        <w:t>履之,其實一事而已,</w:t>
      </w:r>
      <w:proofErr w:type="gramStart"/>
      <w:r w:rsidRPr="007E4AF2">
        <w:rPr>
          <w:rFonts w:ascii="標楷體" w:eastAsia="標楷體" w:hAnsi="標楷體" w:cs="Times New Roman" w:hint="eastAsia"/>
          <w:b/>
        </w:rPr>
        <w:t>知乎此</w:t>
      </w:r>
      <w:proofErr w:type="gramEnd"/>
      <w:r w:rsidRPr="007E4AF2">
        <w:rPr>
          <w:rFonts w:ascii="標楷體" w:eastAsia="標楷體" w:hAnsi="標楷體" w:cs="Times New Roman" w:hint="eastAsia"/>
          <w:b/>
        </w:rPr>
        <w:t>者之</w:t>
      </w:r>
      <w:proofErr w:type="gramStart"/>
      <w:r w:rsidRPr="007E4AF2">
        <w:rPr>
          <w:rFonts w:ascii="標楷體" w:eastAsia="標楷體" w:hAnsi="標楷體" w:cs="Times New Roman" w:hint="eastAsia"/>
          <w:b/>
        </w:rPr>
        <w:t>謂復性</w:t>
      </w:r>
      <w:proofErr w:type="gramEnd"/>
      <w:r w:rsidRPr="007E4AF2">
        <w:rPr>
          <w:rFonts w:ascii="標楷體" w:eastAsia="標楷體" w:hAnsi="標楷體" w:cs="Times New Roman" w:hint="eastAsia"/>
          <w:b/>
        </w:rPr>
        <w:t>之學,《全書》卷</w:t>
      </w:r>
      <w:proofErr w:type="gramStart"/>
      <w:r w:rsidRPr="007E4AF2">
        <w:rPr>
          <w:rFonts w:ascii="標楷體" w:eastAsia="標楷體" w:hAnsi="標楷體" w:cs="Times New Roman" w:hint="eastAsia"/>
          <w:b/>
        </w:rPr>
        <w:t>一</w:t>
      </w:r>
      <w:proofErr w:type="gramEnd"/>
    </w:p>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綜</w:t>
      </w:r>
      <w:proofErr w:type="gramEnd"/>
      <w:r w:rsidRPr="007E4AF2">
        <w:rPr>
          <w:rFonts w:ascii="標楷體" w:eastAsia="標楷體" w:hAnsi="標楷體" w:cs="Times New Roman" w:hint="eastAsia"/>
        </w:rPr>
        <w:t>上二引文所述可知，</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山認為人心本無欲，忽焉有欲則當下覺</w:t>
      </w:r>
      <w:proofErr w:type="gramStart"/>
      <w:r w:rsidRPr="007E4AF2">
        <w:rPr>
          <w:rFonts w:ascii="標楷體" w:eastAsia="標楷體" w:hAnsi="標楷體" w:cs="Times New Roman" w:hint="eastAsia"/>
        </w:rPr>
        <w:t>知警策而痛改</w:t>
      </w:r>
      <w:proofErr w:type="gramEnd"/>
      <w:r w:rsidRPr="007E4AF2">
        <w:rPr>
          <w:rFonts w:ascii="標楷體" w:eastAsia="標楷體" w:hAnsi="標楷體" w:cs="Times New Roman" w:hint="eastAsia"/>
        </w:rPr>
        <w:t>，如此便是真正對處欲望之根本法，否則「以欲</w:t>
      </w:r>
      <w:proofErr w:type="gramStart"/>
      <w:r w:rsidRPr="007E4AF2">
        <w:rPr>
          <w:rFonts w:ascii="標楷體" w:eastAsia="標楷體" w:hAnsi="標楷體" w:cs="Times New Roman" w:hint="eastAsia"/>
        </w:rPr>
        <w:t>窒</w:t>
      </w:r>
      <w:proofErr w:type="gramEnd"/>
      <w:r w:rsidRPr="007E4AF2">
        <w:rPr>
          <w:rFonts w:ascii="標楷體" w:eastAsia="標楷體" w:hAnsi="標楷體" w:cs="Times New Roman" w:hint="eastAsia"/>
        </w:rPr>
        <w:t>欲，</w:t>
      </w:r>
      <w:proofErr w:type="gramStart"/>
      <w:r w:rsidRPr="007E4AF2">
        <w:rPr>
          <w:rFonts w:ascii="標楷體" w:eastAsia="標楷體" w:hAnsi="標楷體" w:cs="Times New Roman" w:hint="eastAsia"/>
        </w:rPr>
        <w:t>欲愈潰</w:t>
      </w:r>
      <w:proofErr w:type="gramEnd"/>
      <w:r w:rsidRPr="007E4AF2">
        <w:rPr>
          <w:rFonts w:ascii="標楷體" w:eastAsia="標楷體" w:hAnsi="標楷體" w:cs="Times New Roman" w:hint="eastAsia"/>
        </w:rPr>
        <w:t>」終是徒勞。可見</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w:t>
      </w:r>
      <w:proofErr w:type="gramStart"/>
      <w:r w:rsidRPr="007E4AF2">
        <w:rPr>
          <w:rFonts w:ascii="標楷體" w:eastAsia="標楷體" w:hAnsi="標楷體" w:cs="Times New Roman" w:hint="eastAsia"/>
        </w:rPr>
        <w:t>以慎獨統</w:t>
      </w:r>
      <w:proofErr w:type="gramEnd"/>
      <w:r w:rsidRPr="007E4AF2">
        <w:rPr>
          <w:rFonts w:ascii="標楷體" w:eastAsia="標楷體" w:hAnsi="標楷體" w:cs="Times New Roman" w:hint="eastAsia"/>
        </w:rPr>
        <w:t>攝動靜而</w:t>
      </w:r>
      <w:proofErr w:type="gramStart"/>
      <w:r w:rsidRPr="007E4AF2">
        <w:rPr>
          <w:rFonts w:ascii="標楷體" w:eastAsia="標楷體" w:hAnsi="標楷體" w:cs="Times New Roman" w:hint="eastAsia"/>
        </w:rPr>
        <w:t>成存養</w:t>
      </w:r>
      <w:proofErr w:type="gramEnd"/>
      <w:r w:rsidRPr="007E4AF2">
        <w:rPr>
          <w:rFonts w:ascii="標楷體" w:eastAsia="標楷體" w:hAnsi="標楷體" w:cs="Times New Roman" w:hint="eastAsia"/>
        </w:rPr>
        <w:t>、省察</w:t>
      </w:r>
      <w:proofErr w:type="gramStart"/>
      <w:r w:rsidRPr="007E4AF2">
        <w:rPr>
          <w:rFonts w:ascii="標楷體" w:eastAsia="標楷體" w:hAnsi="標楷體" w:cs="Times New Roman" w:hint="eastAsia"/>
        </w:rPr>
        <w:t>之功乃其</w:t>
      </w:r>
      <w:proofErr w:type="gramEnd"/>
      <w:r w:rsidRPr="007E4AF2">
        <w:rPr>
          <w:rFonts w:ascii="標楷體" w:eastAsia="標楷體" w:hAnsi="標楷體" w:cs="Times New Roman" w:hint="eastAsia"/>
        </w:rPr>
        <w:t>學問創發之處。不過誠如</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山後代劉</w:t>
      </w:r>
      <w:proofErr w:type="gramStart"/>
      <w:r w:rsidRPr="007E4AF2">
        <w:rPr>
          <w:rFonts w:ascii="標楷體" w:eastAsia="標楷體" w:hAnsi="標楷體" w:cs="Times New Roman" w:hint="eastAsia"/>
        </w:rPr>
        <w:t>沄</w:t>
      </w:r>
      <w:proofErr w:type="gramEnd"/>
      <w:r w:rsidRPr="007E4AF2">
        <w:rPr>
          <w:rFonts w:ascii="標楷體" w:eastAsia="標楷體" w:hAnsi="標楷體" w:cs="Times New Roman" w:hint="eastAsia"/>
        </w:rPr>
        <w:t>所言:「先君子學聖人</w:t>
      </w:r>
      <w:proofErr w:type="gramStart"/>
      <w:r w:rsidRPr="007E4AF2">
        <w:rPr>
          <w:rFonts w:ascii="標楷體" w:eastAsia="標楷體" w:hAnsi="標楷體" w:cs="Times New Roman" w:hint="eastAsia"/>
        </w:rPr>
        <w:t>之誠者也</w:t>
      </w:r>
      <w:proofErr w:type="gramEnd"/>
      <w:r w:rsidRPr="007E4AF2">
        <w:rPr>
          <w:rFonts w:ascii="標楷體" w:eastAsia="標楷體" w:hAnsi="標楷體" w:cs="Times New Roman" w:hint="eastAsia"/>
        </w:rPr>
        <w:t>。始致力於</w:t>
      </w:r>
      <w:proofErr w:type="gramStart"/>
      <w:r w:rsidRPr="007E4AF2">
        <w:rPr>
          <w:rFonts w:ascii="標楷體" w:eastAsia="標楷體" w:hAnsi="標楷體" w:cs="Times New Roman" w:hint="eastAsia"/>
        </w:rPr>
        <w:t>主敬，中操功於慎獨</w:t>
      </w:r>
      <w:proofErr w:type="gramEnd"/>
      <w:r w:rsidRPr="007E4AF2">
        <w:rPr>
          <w:rFonts w:ascii="標楷體" w:eastAsia="標楷體" w:hAnsi="標楷體" w:cs="Times New Roman" w:hint="eastAsia"/>
        </w:rPr>
        <w:t>，晚歸本於誠意。」（〈年譜〉）」可知</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山晚年結合了誠意與</w:t>
      </w:r>
      <w:proofErr w:type="gramStart"/>
      <w:r w:rsidRPr="007E4AF2">
        <w:rPr>
          <w:rFonts w:ascii="標楷體" w:eastAsia="標楷體" w:hAnsi="標楷體" w:cs="Times New Roman" w:hint="eastAsia"/>
        </w:rPr>
        <w:t>慎獨以</w:t>
      </w:r>
      <w:proofErr w:type="gramEnd"/>
      <w:r w:rsidRPr="007E4AF2">
        <w:rPr>
          <w:rFonts w:ascii="標楷體" w:eastAsia="標楷體" w:hAnsi="標楷體" w:cs="Times New Roman" w:hint="eastAsia"/>
        </w:rPr>
        <w:t>作為其工夫學問之總結。</w:t>
      </w:r>
    </w:p>
    <w:p w:rsidR="00765111" w:rsidRPr="007E4AF2" w:rsidRDefault="00765111" w:rsidP="002172BD">
      <w:pPr>
        <w:spacing w:beforeLines="50"/>
        <w:ind w:firstLineChars="200" w:firstLine="480"/>
        <w:jc w:val="both"/>
        <w:rPr>
          <w:rFonts w:ascii="標楷體" w:eastAsia="標楷體" w:hAnsi="標楷體" w:cs="Times New Roman"/>
          <w:b/>
          <w:u w:val="single"/>
        </w:rPr>
      </w:pPr>
      <w:proofErr w:type="gramStart"/>
      <w:r w:rsidRPr="007E4AF2">
        <w:rPr>
          <w:rFonts w:ascii="標楷體" w:eastAsia="標楷體" w:hAnsi="標楷體" w:cs="Times New Roman" w:hint="eastAsia"/>
          <w:b/>
        </w:rPr>
        <w:t>誠者</w:t>
      </w:r>
      <w:proofErr w:type="gramEnd"/>
      <w:r w:rsidRPr="007E4AF2">
        <w:rPr>
          <w:rFonts w:ascii="標楷體" w:eastAsia="標楷體" w:hAnsi="標楷體" w:cs="Times New Roman" w:hint="eastAsia"/>
          <w:b/>
        </w:rPr>
        <w:t>,天之道也,獨之體也。誠之者,人之道也，</w:t>
      </w:r>
      <w:proofErr w:type="gramStart"/>
      <w:r w:rsidRPr="007E4AF2">
        <w:rPr>
          <w:rFonts w:ascii="標楷體" w:eastAsia="標楷體" w:hAnsi="標楷體" w:cs="Times New Roman" w:hint="eastAsia"/>
          <w:b/>
          <w:u w:val="single"/>
        </w:rPr>
        <w:t>慎獨之</w:t>
      </w:r>
      <w:proofErr w:type="gramEnd"/>
      <w:r w:rsidRPr="007E4AF2">
        <w:rPr>
          <w:rFonts w:ascii="標楷體" w:eastAsia="標楷體" w:hAnsi="標楷體" w:cs="Times New Roman" w:hint="eastAsia"/>
          <w:b/>
          <w:u w:val="single"/>
        </w:rPr>
        <w:t>功也</w:t>
      </w:r>
      <w:r w:rsidRPr="007E4AF2">
        <w:rPr>
          <w:rFonts w:ascii="標楷體" w:eastAsia="標楷體" w:hAnsi="標楷體" w:cs="Times New Roman" w:hint="eastAsia"/>
          <w:b/>
        </w:rPr>
        <w:t>。</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在此思維之下，</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山明顯以誠作為</w:t>
      </w:r>
      <w:proofErr w:type="gramStart"/>
      <w:r w:rsidRPr="007E4AF2">
        <w:rPr>
          <w:rFonts w:ascii="標楷體" w:eastAsia="標楷體" w:hAnsi="標楷體" w:cs="Times New Roman" w:hint="eastAsia"/>
        </w:rPr>
        <w:t>銜接慎獨工夫</w:t>
      </w:r>
      <w:proofErr w:type="gramEnd"/>
      <w:r w:rsidRPr="007E4AF2">
        <w:rPr>
          <w:rFonts w:ascii="標楷體" w:eastAsia="標楷體" w:hAnsi="標楷體" w:cs="Times New Roman" w:hint="eastAsia"/>
        </w:rPr>
        <w:t>之具體表現。而此誠意工夫一方面</w:t>
      </w:r>
      <w:proofErr w:type="gramStart"/>
      <w:r w:rsidRPr="007E4AF2">
        <w:rPr>
          <w:rFonts w:ascii="標楷體" w:eastAsia="標楷體" w:hAnsi="標楷體" w:cs="Times New Roman" w:hint="eastAsia"/>
        </w:rPr>
        <w:t>彰顯獨體</w:t>
      </w:r>
      <w:proofErr w:type="gramEnd"/>
      <w:r w:rsidRPr="007E4AF2">
        <w:rPr>
          <w:rFonts w:ascii="標楷體" w:eastAsia="標楷體" w:hAnsi="標楷體" w:cs="Times New Roman" w:hint="eastAsia"/>
        </w:rPr>
        <w:t>，一方面又因其思想顯現出結合</w:t>
      </w:r>
      <w:proofErr w:type="gramStart"/>
      <w:r w:rsidRPr="007E4AF2">
        <w:rPr>
          <w:rFonts w:ascii="標楷體" w:eastAsia="標楷體" w:hAnsi="標楷體" w:cs="Times New Roman" w:hint="eastAsia"/>
        </w:rPr>
        <w:t>《中庸》誠體與</w:t>
      </w:r>
      <w:proofErr w:type="gramEnd"/>
      <w:r w:rsidRPr="007E4AF2">
        <w:rPr>
          <w:rFonts w:ascii="標楷體" w:eastAsia="標楷體" w:hAnsi="標楷體" w:cs="Times New Roman" w:hint="eastAsia"/>
        </w:rPr>
        <w:t>《大學》誠意之要旨而有所發揮，從而</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山學說</w:t>
      </w:r>
      <w:proofErr w:type="gramStart"/>
      <w:r w:rsidRPr="007E4AF2">
        <w:rPr>
          <w:rFonts w:ascii="標楷體" w:eastAsia="標楷體" w:hAnsi="標楷體" w:cs="Times New Roman" w:hint="eastAsia"/>
        </w:rPr>
        <w:t>可說是扣</w:t>
      </w:r>
      <w:proofErr w:type="gramEnd"/>
      <w:r w:rsidRPr="007E4AF2">
        <w:rPr>
          <w:rFonts w:ascii="標楷體" w:eastAsia="標楷體" w:hAnsi="標楷體" w:cs="Times New Roman" w:hint="eastAsia"/>
        </w:rPr>
        <w:t>緊了周敦頤太極陰陽之誠體本身。</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lastRenderedPageBreak/>
        <w:t xml:space="preserve">　　誠則無事矣,更不須說第二義。繼說第二義,只是明此誠而已,故</w:t>
      </w:r>
      <w:proofErr w:type="gramStart"/>
      <w:r w:rsidRPr="007E4AF2">
        <w:rPr>
          <w:rFonts w:ascii="標楷體" w:eastAsia="標楷體" w:hAnsi="標楷體" w:cs="Times New Roman" w:hint="eastAsia"/>
          <w:b/>
        </w:rPr>
        <w:t>又說筒</w:t>
      </w:r>
      <w:proofErr w:type="gramEnd"/>
      <w:r w:rsidRPr="007E4AF2">
        <w:rPr>
          <w:rFonts w:ascii="標楷體" w:eastAsia="標楷體" w:hAnsi="標楷體" w:cs="Times New Roman" w:hint="eastAsia"/>
          <w:b/>
        </w:rPr>
        <w:t>「幾」字。</w:t>
      </w:r>
      <w:proofErr w:type="gramStart"/>
      <w:r w:rsidRPr="007E4AF2">
        <w:rPr>
          <w:rFonts w:ascii="標楷體" w:eastAsia="標楷體" w:hAnsi="標楷體" w:cs="Times New Roman" w:hint="eastAsia"/>
          <w:b/>
        </w:rPr>
        <w:t>聖人情順萬事</w:t>
      </w:r>
      <w:proofErr w:type="gramEnd"/>
      <w:r w:rsidRPr="007E4AF2">
        <w:rPr>
          <w:rFonts w:ascii="標楷體" w:eastAsia="標楷體" w:hAnsi="標楷體" w:cs="Times New Roman" w:hint="eastAsia"/>
          <w:b/>
        </w:rPr>
        <w:t>而無情,何嘗有七情之累。友人病予</w:t>
      </w:r>
      <w:proofErr w:type="gramStart"/>
      <w:r w:rsidRPr="007E4AF2">
        <w:rPr>
          <w:rFonts w:ascii="標楷體" w:eastAsia="標楷體" w:hAnsi="標楷體" w:cs="Times New Roman" w:hint="eastAsia"/>
          <w:b/>
        </w:rPr>
        <w:t>躁</w:t>
      </w:r>
      <w:proofErr w:type="gramEnd"/>
      <w:r w:rsidRPr="007E4AF2">
        <w:rPr>
          <w:rFonts w:ascii="標楷體" w:eastAsia="標楷體" w:hAnsi="標楷體" w:cs="Times New Roman" w:hint="eastAsia"/>
          <w:b/>
        </w:rPr>
        <w:t>,深為切中,因知多欲在。(新本「予」下有「 曰」字。</w:t>
      </w:r>
      <w:proofErr w:type="gramStart"/>
      <w:r w:rsidRPr="007E4AF2">
        <w:rPr>
          <w:rFonts w:ascii="標楷體" w:eastAsia="標楷體" w:hAnsi="標楷體" w:cs="Times New Roman" w:hint="eastAsia"/>
          <w:b/>
        </w:rPr>
        <w:t>)或曰</w:t>
      </w:r>
      <w:proofErr w:type="gramEnd"/>
      <w:r w:rsidRPr="007E4AF2">
        <w:rPr>
          <w:rFonts w:ascii="標楷體" w:eastAsia="標楷體" w:hAnsi="標楷體" w:cs="Times New Roman" w:hint="eastAsia"/>
          <w:b/>
        </w:rPr>
        <w:t>...「周子既以太極之動靜生陰陽而至於聖人立極處偏著一靜字何也? 曰: 陰陽動靜無處無之，如理</w:t>
      </w:r>
      <w:proofErr w:type="gramStart"/>
      <w:r w:rsidRPr="007E4AF2">
        <w:rPr>
          <w:rFonts w:ascii="標楷體" w:eastAsia="標楷體" w:hAnsi="標楷體" w:cs="Times New Roman" w:hint="eastAsia"/>
          <w:b/>
        </w:rPr>
        <w:t>氣分看則理屬靜，氣屬動</w:t>
      </w:r>
      <w:proofErr w:type="gramEnd"/>
      <w:r w:rsidRPr="007E4AF2">
        <w:rPr>
          <w:rFonts w:ascii="標楷體" w:eastAsia="標楷體" w:hAnsi="標楷體" w:cs="Times New Roman" w:hint="eastAsia"/>
          <w:b/>
        </w:rPr>
        <w:t>， 不待言矣。</w:t>
      </w:r>
      <w:proofErr w:type="gramStart"/>
      <w:r w:rsidRPr="007E4AF2">
        <w:rPr>
          <w:rFonts w:ascii="標楷體" w:eastAsia="標楷體" w:hAnsi="標楷體" w:cs="Times New Roman" w:hint="eastAsia"/>
          <w:b/>
        </w:rPr>
        <w:t>故曰循理</w:t>
      </w:r>
      <w:proofErr w:type="gramEnd"/>
      <w:r w:rsidRPr="007E4AF2">
        <w:rPr>
          <w:rFonts w:ascii="標楷體" w:eastAsia="標楷體" w:hAnsi="標楷體" w:cs="Times New Roman" w:hint="eastAsia"/>
          <w:b/>
        </w:rPr>
        <w:t>為靜，非動靜對待之靜。</w:t>
      </w:r>
      <w:proofErr w:type="gramStart"/>
      <w:r w:rsidRPr="007E4AF2">
        <w:rPr>
          <w:rFonts w:ascii="標楷體" w:eastAsia="標楷體" w:hAnsi="標楷體" w:cs="Times New Roman" w:hint="eastAsia"/>
          <w:b/>
        </w:rPr>
        <w:t>宗義案</w:t>
      </w:r>
      <w:proofErr w:type="gramEnd"/>
      <w:r w:rsidRPr="007E4AF2">
        <w:rPr>
          <w:rFonts w:ascii="標楷體" w:eastAsia="標楷體" w:hAnsi="標楷體" w:cs="Times New Roman" w:hint="eastAsia"/>
          <w:b/>
        </w:rPr>
        <w:t>:朱子以為陽之動為用之所以行也，陰之靜為體，之所以立也。夫太極既為之體，則陰陽皆是其用。如天之</w:t>
      </w:r>
      <w:proofErr w:type="gramStart"/>
      <w:r w:rsidRPr="007E4AF2">
        <w:rPr>
          <w:rFonts w:ascii="標楷體" w:eastAsia="標楷體" w:hAnsi="標楷體" w:cs="Times New Roman" w:hint="eastAsia"/>
          <w:b/>
        </w:rPr>
        <w:t>春夏陽也</w:t>
      </w:r>
      <w:proofErr w:type="gramEnd"/>
      <w:r w:rsidRPr="007E4AF2">
        <w:rPr>
          <w:rFonts w:ascii="標楷體" w:eastAsia="標楷體" w:hAnsi="標楷體" w:cs="Times New Roman" w:hint="eastAsia"/>
          <w:b/>
        </w:rPr>
        <w:t>，秋</w:t>
      </w:r>
      <w:proofErr w:type="gramStart"/>
      <w:r w:rsidRPr="007E4AF2">
        <w:rPr>
          <w:rFonts w:ascii="標楷體" w:eastAsia="標楷體" w:hAnsi="標楷體" w:cs="Times New Roman" w:hint="eastAsia"/>
          <w:b/>
        </w:rPr>
        <w:t>冬陰也</w:t>
      </w:r>
      <w:proofErr w:type="gramEnd"/>
      <w:r w:rsidRPr="007E4AF2">
        <w:rPr>
          <w:rFonts w:ascii="標楷體" w:eastAsia="標楷體" w:hAnsi="標楷體" w:cs="Times New Roman" w:hint="eastAsia"/>
          <w:b/>
        </w:rPr>
        <w:t>，人之呼。</w:t>
      </w:r>
    </w:p>
    <w:p w:rsidR="00765111" w:rsidRPr="007E4AF2" w:rsidRDefault="00765111" w:rsidP="002172BD">
      <w:pPr>
        <w:spacing w:beforeLines="50"/>
        <w:ind w:firstLineChars="200" w:firstLine="480"/>
        <w:jc w:val="both"/>
        <w:rPr>
          <w:rFonts w:ascii="標楷體" w:eastAsia="標楷體" w:hAnsi="標楷體" w:cs="Times New Roman"/>
          <w:b/>
        </w:rPr>
      </w:pPr>
      <w:r w:rsidRPr="007E4AF2">
        <w:rPr>
          <w:rFonts w:ascii="標楷體" w:eastAsia="標楷體" w:hAnsi="標楷體" w:cs="Times New Roman" w:hint="eastAsia"/>
        </w:rPr>
        <w:t>回顧前引文內容，</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山認為人心本是無</w:t>
      </w:r>
      <w:proofErr w:type="gramStart"/>
      <w:r w:rsidRPr="007E4AF2">
        <w:rPr>
          <w:rFonts w:ascii="標楷體" w:eastAsia="標楷體" w:hAnsi="標楷體" w:cs="Times New Roman" w:hint="eastAsia"/>
        </w:rPr>
        <w:t>忿</w:t>
      </w:r>
      <w:proofErr w:type="gramEnd"/>
      <w:r w:rsidRPr="007E4AF2">
        <w:rPr>
          <w:rFonts w:ascii="標楷體" w:eastAsia="標楷體" w:hAnsi="標楷體" w:cs="Times New Roman" w:hint="eastAsia"/>
        </w:rPr>
        <w:t>、無欲之存在，故「陰陽動靜無處無之」，</w:t>
      </w:r>
      <w:proofErr w:type="gramStart"/>
      <w:r w:rsidRPr="007E4AF2">
        <w:rPr>
          <w:rFonts w:ascii="標楷體" w:eastAsia="標楷體" w:hAnsi="標楷體" w:cs="Times New Roman" w:hint="eastAsia"/>
        </w:rPr>
        <w:t>主靜無</w:t>
      </w:r>
      <w:proofErr w:type="gramEnd"/>
      <w:r w:rsidRPr="007E4AF2">
        <w:rPr>
          <w:rFonts w:ascii="標楷體" w:eastAsia="標楷體" w:hAnsi="標楷體" w:cs="Times New Roman" w:hint="eastAsia"/>
        </w:rPr>
        <w:t>欲用功處不在陰陽動靜而</w:t>
      </w:r>
      <w:proofErr w:type="gramStart"/>
      <w:r w:rsidRPr="007E4AF2">
        <w:rPr>
          <w:rFonts w:ascii="標楷體" w:eastAsia="標楷體" w:hAnsi="標楷體" w:cs="Times New Roman" w:hint="eastAsia"/>
        </w:rPr>
        <w:t>在獨體之</w:t>
      </w:r>
      <w:proofErr w:type="gramEnd"/>
      <w:r w:rsidRPr="007E4AF2">
        <w:rPr>
          <w:rFonts w:ascii="標楷體" w:eastAsia="標楷體" w:hAnsi="標楷體" w:cs="Times New Roman" w:hint="eastAsia"/>
        </w:rPr>
        <w:t>發動處，今人心</w:t>
      </w:r>
      <w:proofErr w:type="gramStart"/>
      <w:r w:rsidRPr="007E4AF2">
        <w:rPr>
          <w:rFonts w:ascii="標楷體" w:eastAsia="標楷體" w:hAnsi="標楷體" w:cs="Times New Roman" w:hint="eastAsia"/>
        </w:rPr>
        <w:t>感物若不自覺知</w:t>
      </w:r>
      <w:proofErr w:type="gramEnd"/>
      <w:r w:rsidRPr="007E4AF2">
        <w:rPr>
          <w:rFonts w:ascii="標楷體" w:eastAsia="標楷體" w:hAnsi="標楷體" w:cs="Times New Roman" w:hint="eastAsia"/>
        </w:rPr>
        <w:t>之</w:t>
      </w:r>
      <w:proofErr w:type="gramStart"/>
      <w:r w:rsidRPr="007E4AF2">
        <w:rPr>
          <w:rFonts w:ascii="標楷體" w:eastAsia="標楷體" w:hAnsi="標楷體" w:cs="Times New Roman" w:hint="eastAsia"/>
        </w:rPr>
        <w:t>而痛改</w:t>
      </w:r>
      <w:proofErr w:type="gramEnd"/>
      <w:r w:rsidRPr="007E4AF2">
        <w:rPr>
          <w:rFonts w:ascii="標楷體" w:eastAsia="標楷體" w:hAnsi="標楷體" w:cs="Times New Roman" w:hint="eastAsia"/>
        </w:rPr>
        <w:t>，則不免有</w:t>
      </w:r>
      <w:proofErr w:type="gramStart"/>
      <w:r w:rsidRPr="007E4AF2">
        <w:rPr>
          <w:rFonts w:ascii="標楷體" w:eastAsia="標楷體" w:hAnsi="標楷體" w:cs="Times New Roman" w:hint="eastAsia"/>
        </w:rPr>
        <w:t>忿</w:t>
      </w:r>
      <w:proofErr w:type="gramEnd"/>
      <w:r w:rsidRPr="007E4AF2">
        <w:rPr>
          <w:rFonts w:ascii="標楷體" w:eastAsia="標楷體" w:hAnsi="標楷體" w:cs="Times New Roman" w:hint="eastAsia"/>
        </w:rPr>
        <w:t>欲之偏，此時若</w:t>
      </w:r>
      <w:proofErr w:type="gramStart"/>
      <w:r w:rsidRPr="007E4AF2">
        <w:rPr>
          <w:rFonts w:ascii="標楷體" w:eastAsia="標楷體" w:hAnsi="標楷體" w:cs="Times New Roman" w:hint="eastAsia"/>
        </w:rPr>
        <w:t>再作去人</w:t>
      </w:r>
      <w:proofErr w:type="gramEnd"/>
      <w:r w:rsidRPr="007E4AF2">
        <w:rPr>
          <w:rFonts w:ascii="標楷體" w:eastAsia="標楷體" w:hAnsi="標楷體" w:cs="Times New Roman" w:hint="eastAsia"/>
        </w:rPr>
        <w:t>欲工夫則為時已晚。</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山認為君子</w:t>
      </w:r>
      <w:proofErr w:type="gramStart"/>
      <w:r w:rsidRPr="007E4AF2">
        <w:rPr>
          <w:rFonts w:ascii="標楷體" w:eastAsia="標楷體" w:hAnsi="標楷體" w:cs="Times New Roman" w:hint="eastAsia"/>
        </w:rPr>
        <w:t>慎獨而顯獨體</w:t>
      </w:r>
      <w:proofErr w:type="gramEnd"/>
      <w:r w:rsidRPr="007E4AF2">
        <w:rPr>
          <w:rFonts w:ascii="標楷體" w:eastAsia="標楷體" w:hAnsi="標楷體" w:cs="Times New Roman" w:hint="eastAsia"/>
        </w:rPr>
        <w:t>之誠，久之則合於聖人至誠之</w:t>
      </w:r>
      <w:proofErr w:type="gramStart"/>
      <w:r w:rsidRPr="007E4AF2">
        <w:rPr>
          <w:rFonts w:ascii="標楷體" w:eastAsia="標楷體" w:hAnsi="標楷體" w:cs="Times New Roman" w:hint="eastAsia"/>
        </w:rPr>
        <w:t>道故心能</w:t>
      </w:r>
      <w:proofErr w:type="gramEnd"/>
      <w:r w:rsidRPr="007E4AF2">
        <w:rPr>
          <w:rFonts w:ascii="標楷體" w:eastAsia="標楷體" w:hAnsi="標楷體" w:cs="Times New Roman" w:hint="eastAsia"/>
        </w:rPr>
        <w:t>無事，聖人以此無欲、無事之心順應萬事故無七情之累，亦不至於會有欲望過多而躁動之病。若筆者根據劉</w:t>
      </w:r>
      <w:proofErr w:type="gramStart"/>
      <w:r w:rsidRPr="007E4AF2">
        <w:rPr>
          <w:rFonts w:ascii="標楷體" w:eastAsia="標楷體" w:hAnsi="標楷體" w:cs="Times New Roman" w:hint="eastAsia"/>
        </w:rPr>
        <w:t>沄</w:t>
      </w:r>
      <w:proofErr w:type="gramEnd"/>
      <w:r w:rsidRPr="007E4AF2">
        <w:rPr>
          <w:rFonts w:ascii="標楷體" w:eastAsia="標楷體" w:hAnsi="標楷體" w:cs="Times New Roman" w:hint="eastAsia"/>
        </w:rPr>
        <w:t>所言:「（</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山）始致力於</w:t>
      </w:r>
      <w:proofErr w:type="gramStart"/>
      <w:r w:rsidRPr="007E4AF2">
        <w:rPr>
          <w:rFonts w:ascii="標楷體" w:eastAsia="標楷體" w:hAnsi="標楷體" w:cs="Times New Roman" w:hint="eastAsia"/>
        </w:rPr>
        <w:t>主敬，中操功於慎獨</w:t>
      </w:r>
      <w:proofErr w:type="gramEnd"/>
      <w:r w:rsidRPr="007E4AF2">
        <w:rPr>
          <w:rFonts w:ascii="標楷體" w:eastAsia="標楷體" w:hAnsi="標楷體" w:cs="Times New Roman" w:hint="eastAsia"/>
        </w:rPr>
        <w:t>，晚歸本於誠意。」之工夫實踐發展歷程來看，可以知道</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山最後工夫落腳處即在誠意之處。也就是說</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山認為直截</w:t>
      </w:r>
      <w:proofErr w:type="gramStart"/>
      <w:r w:rsidRPr="007E4AF2">
        <w:rPr>
          <w:rFonts w:ascii="標楷體" w:eastAsia="標楷體" w:hAnsi="標楷體" w:cs="Times New Roman" w:hint="eastAsia"/>
        </w:rPr>
        <w:t>體現誠體即</w:t>
      </w:r>
      <w:proofErr w:type="gramEnd"/>
      <w:r w:rsidRPr="007E4AF2">
        <w:rPr>
          <w:rFonts w:ascii="標楷體" w:eastAsia="標楷體" w:hAnsi="標楷體" w:cs="Times New Roman" w:hint="eastAsia"/>
        </w:rPr>
        <w:t>是工夫，而此工夫所顯現者即是本體</w:t>
      </w:r>
      <w:r w:rsidRPr="007E4AF2">
        <w:rPr>
          <w:rFonts w:ascii="標楷體" w:eastAsia="標楷體" w:hAnsi="標楷體" w:cs="Times New Roman"/>
          <w:vertAlign w:val="superscript"/>
        </w:rPr>
        <w:footnoteReference w:id="23"/>
      </w:r>
      <w:r w:rsidRPr="007E4AF2">
        <w:rPr>
          <w:rFonts w:ascii="標楷體" w:eastAsia="標楷體" w:hAnsi="標楷體" w:cs="Times New Roman" w:hint="eastAsia"/>
        </w:rPr>
        <w:t>。故借</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山思維來看，周敦頤《通書》所言之「懲</w:t>
      </w:r>
      <w:proofErr w:type="gramStart"/>
      <w:r w:rsidRPr="007E4AF2">
        <w:rPr>
          <w:rFonts w:ascii="標楷體" w:eastAsia="標楷體" w:hAnsi="標楷體" w:cs="Times New Roman" w:hint="eastAsia"/>
        </w:rPr>
        <w:t>忿</w:t>
      </w:r>
      <w:proofErr w:type="gramEnd"/>
      <w:r w:rsidRPr="007E4AF2">
        <w:rPr>
          <w:rFonts w:ascii="標楷體" w:eastAsia="標楷體" w:hAnsi="標楷體" w:cs="Times New Roman" w:hint="eastAsia"/>
        </w:rPr>
        <w:t>」工夫，在</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山而言只具</w:t>
      </w:r>
      <w:proofErr w:type="gramStart"/>
      <w:r w:rsidRPr="007E4AF2">
        <w:rPr>
          <w:rFonts w:ascii="標楷體" w:eastAsia="標楷體" w:hAnsi="標楷體" w:cs="Times New Roman" w:hint="eastAsia"/>
        </w:rPr>
        <w:t>朱子主敬工夫</w:t>
      </w:r>
      <w:proofErr w:type="gramEnd"/>
      <w:r w:rsidRPr="007E4AF2">
        <w:rPr>
          <w:rFonts w:ascii="標楷體" w:eastAsia="標楷體" w:hAnsi="標楷體" w:cs="Times New Roman" w:hint="eastAsia"/>
        </w:rPr>
        <w:t>之初階定心氣之功效（即周敦頤所言定之以中正仁義之處），而唯有</w:t>
      </w:r>
      <w:proofErr w:type="gramStart"/>
      <w:r w:rsidRPr="007E4AF2">
        <w:rPr>
          <w:rFonts w:ascii="標楷體" w:eastAsia="標楷體" w:hAnsi="標楷體" w:cs="Times New Roman" w:hint="eastAsia"/>
        </w:rPr>
        <w:t>朗現誠體</w:t>
      </w:r>
      <w:proofErr w:type="gramEnd"/>
      <w:r w:rsidRPr="007E4AF2">
        <w:rPr>
          <w:rFonts w:ascii="標楷體" w:eastAsia="標楷體" w:hAnsi="標楷體" w:cs="Times New Roman" w:hint="eastAsia"/>
        </w:rPr>
        <w:t>之本體工夫才是通於周敦</w:t>
      </w:r>
      <w:proofErr w:type="gramStart"/>
      <w:r w:rsidRPr="007E4AF2">
        <w:rPr>
          <w:rFonts w:ascii="標楷體" w:eastAsia="標楷體" w:hAnsi="標楷體" w:cs="Times New Roman" w:hint="eastAsia"/>
        </w:rPr>
        <w:t>頤</w:t>
      </w:r>
      <w:proofErr w:type="gramEnd"/>
      <w:r w:rsidRPr="007E4AF2">
        <w:rPr>
          <w:rFonts w:ascii="標楷體" w:eastAsia="標楷體" w:hAnsi="標楷體" w:cs="Times New Roman" w:hint="eastAsia"/>
        </w:rPr>
        <w:t>「無</w:t>
      </w:r>
      <w:proofErr w:type="gramStart"/>
      <w:r w:rsidRPr="007E4AF2">
        <w:rPr>
          <w:rFonts w:ascii="標楷體" w:eastAsia="標楷體" w:hAnsi="標楷體" w:cs="Times New Roman" w:hint="eastAsia"/>
        </w:rPr>
        <w:t>欲主靜</w:t>
      </w:r>
      <w:proofErr w:type="gramEnd"/>
      <w:r w:rsidRPr="007E4AF2">
        <w:rPr>
          <w:rFonts w:ascii="標楷體" w:eastAsia="標楷體" w:hAnsi="標楷體" w:cs="Times New Roman" w:hint="eastAsia"/>
        </w:rPr>
        <w:t>」所指涉之範疇及內涵之處。</w:t>
      </w:r>
      <w:r w:rsidRPr="007E4AF2">
        <w:rPr>
          <w:rFonts w:ascii="標楷體" w:eastAsia="標楷體" w:hAnsi="標楷體" w:cs="Times New Roman"/>
          <w:vertAlign w:val="superscript"/>
        </w:rPr>
        <w:footnoteReference w:id="24"/>
      </w:r>
      <w:proofErr w:type="gramStart"/>
      <w:r w:rsidRPr="007E4AF2">
        <w:rPr>
          <w:rFonts w:ascii="標楷體" w:eastAsia="標楷體" w:hAnsi="標楷體" w:cs="Times New Roman" w:hint="eastAsia"/>
        </w:rPr>
        <w:t>鑑</w:t>
      </w:r>
      <w:proofErr w:type="gramEnd"/>
      <w:r w:rsidRPr="007E4AF2">
        <w:rPr>
          <w:rFonts w:ascii="標楷體" w:eastAsia="標楷體" w:hAnsi="標楷體" w:cs="Times New Roman" w:hint="eastAsia"/>
        </w:rPr>
        <w:t>此，我們再來看</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 xml:space="preserve">山這段話:  </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爲學之要，一</w:t>
      </w:r>
      <w:r w:rsidRPr="007E4AF2">
        <w:rPr>
          <w:rFonts w:ascii="標楷體" w:eastAsia="標楷體" w:hAnsi="標楷體" w:cs="Times New Roman" w:hint="eastAsia"/>
          <w:b/>
          <w:u w:val="single"/>
        </w:rPr>
        <w:t>誠盡之矣</w:t>
      </w:r>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而</w:t>
      </w:r>
      <w:r w:rsidRPr="007E4AF2">
        <w:rPr>
          <w:rFonts w:ascii="標楷體" w:eastAsia="標楷體" w:hAnsi="標楷體" w:cs="Times New Roman" w:hint="eastAsia"/>
          <w:b/>
          <w:u w:val="single"/>
        </w:rPr>
        <w:t>主敬其</w:t>
      </w:r>
      <w:proofErr w:type="gramEnd"/>
      <w:r w:rsidRPr="007E4AF2">
        <w:rPr>
          <w:rFonts w:ascii="標楷體" w:eastAsia="標楷體" w:hAnsi="標楷體" w:cs="Times New Roman" w:hint="eastAsia"/>
          <w:b/>
          <w:u w:val="single"/>
        </w:rPr>
        <w:t>功也</w:t>
      </w:r>
      <w:r w:rsidRPr="007E4AF2">
        <w:rPr>
          <w:rFonts w:ascii="標楷體" w:eastAsia="標楷體" w:hAnsi="標楷體" w:cs="Times New Roman" w:hint="eastAsia"/>
          <w:b/>
        </w:rPr>
        <w:t>。</w:t>
      </w:r>
      <w:proofErr w:type="gramStart"/>
      <w:r w:rsidRPr="007E4AF2">
        <w:rPr>
          <w:rFonts w:ascii="標楷體" w:eastAsia="標楷體" w:hAnsi="標楷體" w:cs="Times New Roman" w:hint="eastAsia"/>
          <w:b/>
        </w:rPr>
        <w:t>敬則誠</w:t>
      </w:r>
      <w:proofErr w:type="gramEnd"/>
      <w:r w:rsidRPr="007E4AF2">
        <w:rPr>
          <w:rFonts w:ascii="標楷體" w:eastAsia="標楷體" w:hAnsi="標楷體" w:cs="Times New Roman"/>
          <w:b/>
        </w:rPr>
        <w:t>,</w:t>
      </w:r>
      <w:r w:rsidRPr="007E4AF2">
        <w:rPr>
          <w:rFonts w:ascii="標楷體" w:eastAsia="標楷體" w:hAnsi="標楷體" w:cs="Times New Roman" w:hint="eastAsia"/>
          <w:b/>
        </w:rPr>
        <w:t>誠則天。若良知之説，鲜有不流於禪者，吾今免乎</w:t>
      </w:r>
      <w:r w:rsidRPr="007E4AF2">
        <w:rPr>
          <w:rFonts w:ascii="標楷體" w:eastAsia="標楷體" w:hAnsi="標楷體" w:cs="Times New Roman"/>
          <w:b/>
        </w:rPr>
        <w:t>!</w:t>
      </w:r>
      <w:r w:rsidRPr="007E4AF2">
        <w:rPr>
          <w:rFonts w:ascii="標楷體" w:eastAsia="標楷體" w:hAnsi="標楷體" w:cs="Times New Roman" w:hint="eastAsia"/>
          <w:b/>
        </w:rPr>
        <w:t>〈易匱語〉</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這句話是</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山臨死前留下之重要言說，因此我們可以視其為</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山定靜工夫之晚年定論。由於</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山之「誠」融通了《大學》、《中庸》而具有超越之本體工夫義，故此「</w:t>
      </w:r>
      <w:proofErr w:type="gramStart"/>
      <w:r w:rsidRPr="007E4AF2">
        <w:rPr>
          <w:rFonts w:ascii="標楷體" w:eastAsia="標楷體" w:hAnsi="標楷體" w:cs="Times New Roman" w:hint="eastAsia"/>
        </w:rPr>
        <w:t>敬則誠</w:t>
      </w:r>
      <w:proofErr w:type="gramEnd"/>
      <w:r w:rsidRPr="007E4AF2">
        <w:rPr>
          <w:rFonts w:ascii="標楷體" w:eastAsia="標楷體" w:hAnsi="標楷體" w:cs="Times New Roman" w:hint="eastAsia"/>
        </w:rPr>
        <w:t>，誠則天」之義說明了「誠」之天與「誠之」之人具</w:t>
      </w:r>
      <w:proofErr w:type="gramStart"/>
      <w:r w:rsidRPr="007E4AF2">
        <w:rPr>
          <w:rFonts w:ascii="標楷體" w:eastAsia="標楷體" w:hAnsi="標楷體" w:cs="Times New Roman" w:hint="eastAsia"/>
        </w:rPr>
        <w:t>在敬誠</w:t>
      </w:r>
      <w:proofErr w:type="gramEnd"/>
      <w:r w:rsidRPr="007E4AF2">
        <w:rPr>
          <w:rFonts w:ascii="標楷體" w:eastAsia="標楷體" w:hAnsi="標楷體" w:cs="Times New Roman" w:hint="eastAsia"/>
        </w:rPr>
        <w:t>之工夫境界中一體消融而天人一貫</w:t>
      </w:r>
      <w:r w:rsidRPr="007E4AF2">
        <w:rPr>
          <w:rFonts w:ascii="標楷體" w:eastAsia="標楷體" w:hAnsi="標楷體" w:cs="Times New Roman"/>
          <w:vertAlign w:val="superscript"/>
        </w:rPr>
        <w:footnoteReference w:id="25"/>
      </w:r>
      <w:r w:rsidRPr="007E4AF2">
        <w:rPr>
          <w:rFonts w:ascii="標楷體" w:eastAsia="標楷體" w:hAnsi="標楷體" w:cs="Times New Roman" w:hint="eastAsia"/>
        </w:rPr>
        <w:t>，故</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山開宗明義強調為學之要在於「</w:t>
      </w:r>
      <w:proofErr w:type="gramStart"/>
      <w:r w:rsidRPr="007E4AF2">
        <w:rPr>
          <w:rFonts w:ascii="標楷體" w:eastAsia="標楷體" w:hAnsi="標楷體" w:cs="Times New Roman" w:hint="eastAsia"/>
        </w:rPr>
        <w:t>一</w:t>
      </w:r>
      <w:proofErr w:type="gramEnd"/>
      <w:r w:rsidRPr="007E4AF2">
        <w:rPr>
          <w:rFonts w:ascii="標楷體" w:eastAsia="標楷體" w:hAnsi="標楷體" w:cs="Times New Roman" w:hint="eastAsia"/>
        </w:rPr>
        <w:t>誠而盡之」，其義即在於此。</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不過值得注意的是，既然</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山早期捨棄了</w:t>
      </w:r>
      <w:proofErr w:type="gramStart"/>
      <w:r w:rsidRPr="007E4AF2">
        <w:rPr>
          <w:rFonts w:ascii="標楷體" w:eastAsia="標楷體" w:hAnsi="標楷體" w:cs="Times New Roman" w:hint="eastAsia"/>
        </w:rPr>
        <w:t>主敬而轉向慎獨</w:t>
      </w:r>
      <w:proofErr w:type="gramEnd"/>
      <w:r w:rsidRPr="007E4AF2">
        <w:rPr>
          <w:rFonts w:ascii="標楷體" w:eastAsia="標楷體" w:hAnsi="標楷體" w:cs="Times New Roman" w:hint="eastAsia"/>
        </w:rPr>
        <w:t>乃至誠意工夫以作為掌握無欲</w:t>
      </w:r>
      <w:proofErr w:type="gramStart"/>
      <w:r w:rsidRPr="007E4AF2">
        <w:rPr>
          <w:rFonts w:ascii="標楷體" w:eastAsia="標楷體" w:hAnsi="標楷體" w:cs="Times New Roman" w:hint="eastAsia"/>
        </w:rPr>
        <w:t>太極誠體之</w:t>
      </w:r>
      <w:proofErr w:type="gramEnd"/>
      <w:r w:rsidRPr="007E4AF2">
        <w:rPr>
          <w:rFonts w:ascii="標楷體" w:eastAsia="標楷體" w:hAnsi="標楷體" w:cs="Times New Roman" w:hint="eastAsia"/>
        </w:rPr>
        <w:t>終極工夫，那麼為何在其晚年定論內容中卻又重新</w:t>
      </w:r>
      <w:proofErr w:type="gramStart"/>
      <w:r w:rsidRPr="007E4AF2">
        <w:rPr>
          <w:rFonts w:ascii="標楷體" w:eastAsia="標楷體" w:hAnsi="標楷體" w:cs="Times New Roman" w:hint="eastAsia"/>
        </w:rPr>
        <w:t>提起主敬工夫</w:t>
      </w:r>
      <w:proofErr w:type="gramEnd"/>
      <w:r w:rsidRPr="007E4AF2">
        <w:rPr>
          <w:rFonts w:ascii="標楷體" w:eastAsia="標楷體" w:hAnsi="標楷體" w:cs="Times New Roman" w:hint="eastAsia"/>
        </w:rPr>
        <w:t>?而</w:t>
      </w:r>
      <w:proofErr w:type="gramStart"/>
      <w:r w:rsidRPr="007E4AF2">
        <w:rPr>
          <w:rFonts w:ascii="標楷體" w:eastAsia="標楷體" w:hAnsi="標楷體" w:cs="Times New Roman" w:hint="eastAsia"/>
        </w:rPr>
        <w:t>此處主敬與程朱之主敬工夫</w:t>
      </w:r>
      <w:proofErr w:type="gramEnd"/>
      <w:r w:rsidRPr="007E4AF2">
        <w:rPr>
          <w:rFonts w:ascii="標楷體" w:eastAsia="標楷體" w:hAnsi="標楷體" w:cs="Times New Roman" w:hint="eastAsia"/>
        </w:rPr>
        <w:t>又有何差異?首先針對第一個提問，筆者認為</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山即便最終以誠意之本體工夫作為掌握</w:t>
      </w:r>
      <w:proofErr w:type="gramStart"/>
      <w:r w:rsidRPr="007E4AF2">
        <w:rPr>
          <w:rFonts w:ascii="標楷體" w:eastAsia="標楷體" w:hAnsi="標楷體" w:cs="Times New Roman" w:hint="eastAsia"/>
        </w:rPr>
        <w:t>太極誠體之</w:t>
      </w:r>
      <w:proofErr w:type="gramEnd"/>
      <w:r w:rsidRPr="007E4AF2">
        <w:rPr>
          <w:rFonts w:ascii="標楷體" w:eastAsia="標楷體" w:hAnsi="標楷體" w:cs="Times New Roman" w:hint="eastAsia"/>
        </w:rPr>
        <w:t>第一要務，不過就現實上，</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山發現到許多陽明後學過於強調主體心境之形上追求，以至於忽略了心靈應對</w:t>
      </w:r>
      <w:r w:rsidRPr="007E4AF2">
        <w:rPr>
          <w:rFonts w:ascii="標楷體" w:eastAsia="標楷體" w:hAnsi="標楷體" w:cs="Times New Roman" w:hint="eastAsia"/>
        </w:rPr>
        <w:lastRenderedPageBreak/>
        <w:t>客觀世界基本事物之真實對待，因此</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山重新肯認程</w:t>
      </w:r>
      <w:proofErr w:type="gramStart"/>
      <w:r w:rsidRPr="007E4AF2">
        <w:rPr>
          <w:rFonts w:ascii="標楷體" w:eastAsia="標楷體" w:hAnsi="標楷體" w:cs="Times New Roman" w:hint="eastAsia"/>
        </w:rPr>
        <w:t>朱主敬</w:t>
      </w:r>
      <w:proofErr w:type="gramEnd"/>
      <w:r w:rsidRPr="007E4AF2">
        <w:rPr>
          <w:rFonts w:ascii="標楷體" w:eastAsia="標楷體" w:hAnsi="標楷體" w:cs="Times New Roman" w:hint="eastAsia"/>
        </w:rPr>
        <w:t>工夫之重要性以免重蹈陽明後學覆轍而陷於禪學之危險。</w:t>
      </w:r>
      <w:r w:rsidRPr="007E4AF2">
        <w:rPr>
          <w:rFonts w:ascii="標楷體" w:eastAsia="標楷體" w:hAnsi="標楷體" w:cs="Times New Roman"/>
          <w:vertAlign w:val="superscript"/>
        </w:rPr>
        <w:footnoteReference w:id="26"/>
      </w:r>
      <w:r w:rsidRPr="007E4AF2">
        <w:rPr>
          <w:rFonts w:ascii="標楷體" w:eastAsia="標楷體" w:hAnsi="標楷體" w:cs="Times New Roman" w:hint="eastAsia"/>
        </w:rPr>
        <w:t>因此在此觀點下，</w:t>
      </w:r>
      <w:proofErr w:type="gramStart"/>
      <w:r w:rsidRPr="007E4AF2">
        <w:rPr>
          <w:rFonts w:ascii="標楷體" w:eastAsia="標楷體" w:hAnsi="標楷體" w:cs="Times New Roman" w:hint="eastAsia"/>
        </w:rPr>
        <w:t>蕺山主敬工夫</w:t>
      </w:r>
      <w:proofErr w:type="gramEnd"/>
      <w:r w:rsidRPr="007E4AF2">
        <w:rPr>
          <w:rFonts w:ascii="標楷體" w:eastAsia="標楷體" w:hAnsi="標楷體" w:cs="Times New Roman" w:hint="eastAsia"/>
        </w:rPr>
        <w:t>可</w:t>
      </w:r>
      <w:proofErr w:type="gramStart"/>
      <w:r w:rsidRPr="007E4AF2">
        <w:rPr>
          <w:rFonts w:ascii="標楷體" w:eastAsia="標楷體" w:hAnsi="標楷體" w:cs="Times New Roman" w:hint="eastAsia"/>
        </w:rPr>
        <w:t>說是程朱主敬</w:t>
      </w:r>
      <w:proofErr w:type="gramEnd"/>
      <w:r w:rsidRPr="007E4AF2">
        <w:rPr>
          <w:rFonts w:ascii="標楷體" w:eastAsia="標楷體" w:hAnsi="標楷體" w:cs="Times New Roman" w:hint="eastAsia"/>
        </w:rPr>
        <w:t>工夫之重新繼承及再度肯認。然而若根據牟宗三先生三系說</w:t>
      </w:r>
      <w:r w:rsidRPr="007E4AF2">
        <w:rPr>
          <w:rFonts w:ascii="標楷體" w:eastAsia="標楷體" w:hAnsi="標楷體" w:cs="Times New Roman"/>
          <w:vertAlign w:val="superscript"/>
        </w:rPr>
        <w:footnoteReference w:id="27"/>
      </w:r>
      <w:r w:rsidRPr="007E4AF2">
        <w:rPr>
          <w:rFonts w:ascii="標楷體" w:eastAsia="標楷體" w:hAnsi="標楷體" w:cs="Times New Roman" w:hint="eastAsia"/>
        </w:rPr>
        <w:t>而從</w:t>
      </w:r>
      <w:proofErr w:type="gramStart"/>
      <w:r w:rsidRPr="007E4AF2">
        <w:rPr>
          <w:rFonts w:ascii="標楷體" w:eastAsia="標楷體" w:hAnsi="標楷體" w:cs="Times New Roman" w:hint="eastAsia"/>
        </w:rPr>
        <w:t>蕺山誠體</w:t>
      </w:r>
      <w:proofErr w:type="gramEnd"/>
      <w:r w:rsidRPr="007E4AF2">
        <w:rPr>
          <w:rFonts w:ascii="標楷體" w:eastAsia="標楷體" w:hAnsi="標楷體" w:cs="Times New Roman" w:hint="eastAsia"/>
        </w:rPr>
        <w:t>「天人一貫」一體之感來看，此處</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w:t>
      </w:r>
      <w:proofErr w:type="gramStart"/>
      <w:r w:rsidRPr="007E4AF2">
        <w:rPr>
          <w:rFonts w:ascii="標楷體" w:eastAsia="標楷體" w:hAnsi="標楷體" w:cs="Times New Roman" w:hint="eastAsia"/>
        </w:rPr>
        <w:t>經由主敬工夫</w:t>
      </w:r>
      <w:proofErr w:type="gramEnd"/>
      <w:r w:rsidRPr="007E4AF2">
        <w:rPr>
          <w:rFonts w:ascii="標楷體" w:eastAsia="標楷體" w:hAnsi="標楷體" w:cs="Times New Roman" w:hint="eastAsia"/>
        </w:rPr>
        <w:t>所掌握到的「誠」或「天」是一既存有又活動之天道、天理本身（以</w:t>
      </w:r>
      <w:proofErr w:type="gramStart"/>
      <w:r w:rsidRPr="007E4AF2">
        <w:rPr>
          <w:rFonts w:ascii="標楷體" w:eastAsia="標楷體" w:hAnsi="標楷體" w:cs="Times New Roman" w:hint="eastAsia"/>
        </w:rPr>
        <w:t>心著</w:t>
      </w:r>
      <w:proofErr w:type="gramEnd"/>
      <w:r w:rsidRPr="007E4AF2">
        <w:rPr>
          <w:rFonts w:ascii="標楷體" w:eastAsia="標楷體" w:hAnsi="標楷體" w:cs="Times New Roman" w:hint="eastAsia"/>
        </w:rPr>
        <w:t>性），其與</w:t>
      </w:r>
      <w:proofErr w:type="gramStart"/>
      <w:r w:rsidRPr="007E4AF2">
        <w:rPr>
          <w:rFonts w:ascii="標楷體" w:eastAsia="標楷體" w:hAnsi="標楷體" w:cs="Times New Roman" w:hint="eastAsia"/>
        </w:rPr>
        <w:t>程朱主敬工夫</w:t>
      </w:r>
      <w:proofErr w:type="gramEnd"/>
      <w:r w:rsidRPr="007E4AF2">
        <w:rPr>
          <w:rFonts w:ascii="標楷體" w:eastAsia="標楷體" w:hAnsi="標楷體" w:cs="Times New Roman" w:hint="eastAsia"/>
        </w:rPr>
        <w:t>所掌握存有而不活動之天理概念（心不等於性），於境界上還是有所不同的，此處不得不察。</w:t>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討論至此，大致上吾人已經可以視</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山之觀點為總結宋明定靜工夫發展之重要里程碑。也就是說，自周敦頤提出定靜工夫之後，定靜工夫之發展基本上出現了程</w:t>
      </w:r>
      <w:proofErr w:type="gramStart"/>
      <w:r w:rsidRPr="007E4AF2">
        <w:rPr>
          <w:rFonts w:ascii="標楷體" w:eastAsia="標楷體" w:hAnsi="標楷體" w:cs="Times New Roman" w:hint="eastAsia"/>
        </w:rPr>
        <w:t>朱主敬或</w:t>
      </w:r>
      <w:proofErr w:type="gramEnd"/>
      <w:r w:rsidRPr="007E4AF2">
        <w:rPr>
          <w:rFonts w:ascii="標楷體" w:eastAsia="標楷體" w:hAnsi="標楷體" w:cs="Times New Roman" w:hint="eastAsia"/>
        </w:rPr>
        <w:t>陽明、念</w:t>
      </w:r>
      <w:proofErr w:type="gramStart"/>
      <w:r w:rsidRPr="007E4AF2">
        <w:rPr>
          <w:rFonts w:ascii="標楷體" w:eastAsia="標楷體" w:hAnsi="標楷體" w:cs="Times New Roman" w:hint="eastAsia"/>
        </w:rPr>
        <w:t>菴</w:t>
      </w:r>
      <w:proofErr w:type="gramEnd"/>
      <w:r w:rsidRPr="007E4AF2">
        <w:rPr>
          <w:rFonts w:ascii="標楷體" w:eastAsia="標楷體" w:hAnsi="標楷體" w:cs="Times New Roman" w:hint="eastAsia"/>
        </w:rPr>
        <w:t>一</w:t>
      </w:r>
      <w:proofErr w:type="gramStart"/>
      <w:r w:rsidRPr="007E4AF2">
        <w:rPr>
          <w:rFonts w:ascii="標楷體" w:eastAsia="標楷體" w:hAnsi="標楷體" w:cs="Times New Roman" w:hint="eastAsia"/>
        </w:rPr>
        <w:t>系主靜</w:t>
      </w:r>
      <w:proofErr w:type="gramEnd"/>
      <w:r w:rsidRPr="007E4AF2">
        <w:rPr>
          <w:rFonts w:ascii="標楷體" w:eastAsia="標楷體" w:hAnsi="標楷體" w:cs="Times New Roman"/>
          <w:vertAlign w:val="superscript"/>
        </w:rPr>
        <w:footnoteReference w:id="28"/>
      </w:r>
      <w:r w:rsidRPr="007E4AF2">
        <w:rPr>
          <w:rFonts w:ascii="標楷體" w:eastAsia="標楷體" w:hAnsi="標楷體" w:cs="Times New Roman" w:hint="eastAsia"/>
        </w:rPr>
        <w:t>兩大詮釋主軸；而前者因主張理為存有而不活動，因此其</w:t>
      </w:r>
      <w:proofErr w:type="gramStart"/>
      <w:r w:rsidRPr="007E4AF2">
        <w:rPr>
          <w:rFonts w:ascii="標楷體" w:eastAsia="標楷體" w:hAnsi="標楷體" w:cs="Times New Roman" w:hint="eastAsia"/>
        </w:rPr>
        <w:t>主敬工夫所涵攝之操存</w:t>
      </w:r>
      <w:proofErr w:type="gramEnd"/>
      <w:r w:rsidRPr="007E4AF2">
        <w:rPr>
          <w:rFonts w:ascii="標楷體" w:eastAsia="標楷體" w:hAnsi="標楷體" w:cs="Times New Roman" w:hint="eastAsia"/>
        </w:rPr>
        <w:t>與涵養工夫雖然能夠與</w:t>
      </w:r>
      <w:proofErr w:type="gramStart"/>
      <w:r w:rsidRPr="007E4AF2">
        <w:rPr>
          <w:rFonts w:ascii="標楷體" w:eastAsia="標楷體" w:hAnsi="標楷體" w:cs="Times New Roman" w:hint="eastAsia"/>
        </w:rPr>
        <w:t>靜坐涵容</w:t>
      </w:r>
      <w:proofErr w:type="gramEnd"/>
      <w:r w:rsidRPr="007E4AF2">
        <w:rPr>
          <w:rFonts w:ascii="標楷體" w:eastAsia="標楷體" w:hAnsi="標楷體" w:cs="Times New Roman" w:hint="eastAsia"/>
        </w:rPr>
        <w:t>並修，不過其所</w:t>
      </w:r>
      <w:proofErr w:type="gramStart"/>
      <w:r w:rsidRPr="007E4AF2">
        <w:rPr>
          <w:rFonts w:ascii="標楷體" w:eastAsia="標楷體" w:hAnsi="標楷體" w:cs="Times New Roman" w:hint="eastAsia"/>
        </w:rPr>
        <w:t>定靜者僅</w:t>
      </w:r>
      <w:proofErr w:type="gramEnd"/>
      <w:r w:rsidRPr="007E4AF2">
        <w:rPr>
          <w:rFonts w:ascii="標楷體" w:eastAsia="標楷體" w:hAnsi="標楷體" w:cs="Times New Roman" w:hint="eastAsia"/>
        </w:rPr>
        <w:t>在陰陽動靜之中，所以不免有陽明</w:t>
      </w:r>
      <w:proofErr w:type="gramStart"/>
      <w:r w:rsidRPr="007E4AF2">
        <w:rPr>
          <w:rFonts w:ascii="標楷體" w:eastAsia="標楷體" w:hAnsi="標楷體" w:cs="Times New Roman" w:hint="eastAsia"/>
        </w:rPr>
        <w:t>所譏般僅</w:t>
      </w:r>
      <w:proofErr w:type="gramEnd"/>
      <w:r w:rsidRPr="007E4AF2">
        <w:rPr>
          <w:rFonts w:ascii="標楷體" w:eastAsia="標楷體" w:hAnsi="標楷體" w:cs="Times New Roman" w:hint="eastAsia"/>
        </w:rPr>
        <w:t>具「</w:t>
      </w:r>
      <w:proofErr w:type="gramStart"/>
      <w:r w:rsidRPr="007E4AF2">
        <w:rPr>
          <w:rFonts w:ascii="標楷體" w:eastAsia="標楷體" w:hAnsi="標楷體" w:cs="Times New Roman" w:hint="eastAsia"/>
        </w:rPr>
        <w:t>定氣</w:t>
      </w:r>
      <w:proofErr w:type="gramEnd"/>
      <w:r w:rsidRPr="007E4AF2">
        <w:rPr>
          <w:rFonts w:ascii="標楷體" w:eastAsia="標楷體" w:hAnsi="標楷體" w:cs="Times New Roman" w:hint="eastAsia"/>
        </w:rPr>
        <w:t>」功效之嫌而無太極陰陽全體之掌握；反過來說，雖然陽明格心中之物以致良知之教可以直截了當地</w:t>
      </w:r>
      <w:proofErr w:type="gramStart"/>
      <w:r w:rsidRPr="007E4AF2">
        <w:rPr>
          <w:rFonts w:ascii="標楷體" w:eastAsia="標楷體" w:hAnsi="標楷體" w:cs="Times New Roman" w:hint="eastAsia"/>
        </w:rPr>
        <w:t>指涉心之</w:t>
      </w:r>
      <w:proofErr w:type="gramEnd"/>
      <w:r w:rsidRPr="007E4AF2">
        <w:rPr>
          <w:rFonts w:ascii="標楷體" w:eastAsia="標楷體" w:hAnsi="標楷體" w:cs="Times New Roman" w:hint="eastAsia"/>
        </w:rPr>
        <w:t>本體，但又過分注重於主體心境之人欲超越，以致於導致部分後學流於空談心性而忽略客觀世界現存問題之實際超克。筆者綜觀此兩大系統發現，即便此兩系各自有理而影響一時，不過真能夠將</w:t>
      </w:r>
      <w:proofErr w:type="gramStart"/>
      <w:r w:rsidRPr="007E4AF2">
        <w:rPr>
          <w:rFonts w:ascii="標楷體" w:eastAsia="標楷體" w:hAnsi="標楷體" w:cs="Times New Roman" w:hint="eastAsia"/>
        </w:rPr>
        <w:t>主敬與主靜所</w:t>
      </w:r>
      <w:proofErr w:type="gramEnd"/>
      <w:r w:rsidRPr="007E4AF2">
        <w:rPr>
          <w:rFonts w:ascii="標楷體" w:eastAsia="標楷體" w:hAnsi="標楷體" w:cs="Times New Roman" w:hint="eastAsia"/>
        </w:rPr>
        <w:t>指涉之存在結構彰顯出來，並</w:t>
      </w:r>
      <w:proofErr w:type="gramStart"/>
      <w:r w:rsidRPr="007E4AF2">
        <w:rPr>
          <w:rFonts w:ascii="標楷體" w:eastAsia="標楷體" w:hAnsi="標楷體" w:cs="Times New Roman" w:hint="eastAsia"/>
        </w:rPr>
        <w:t>圓融收放</w:t>
      </w:r>
      <w:proofErr w:type="gramEnd"/>
      <w:r w:rsidRPr="007E4AF2">
        <w:rPr>
          <w:rFonts w:ascii="標楷體" w:eastAsia="標楷體" w:hAnsi="標楷體" w:cs="Times New Roman" w:hint="eastAsia"/>
        </w:rPr>
        <w:t>以使</w:t>
      </w:r>
      <w:proofErr w:type="gramStart"/>
      <w:r w:rsidRPr="007E4AF2">
        <w:rPr>
          <w:rFonts w:ascii="標楷體" w:eastAsia="標楷體" w:hAnsi="標楷體" w:cs="Times New Roman" w:hint="eastAsia"/>
        </w:rPr>
        <w:t>主敬與主靜</w:t>
      </w:r>
      <w:proofErr w:type="gramEnd"/>
      <w:r w:rsidRPr="007E4AF2">
        <w:rPr>
          <w:rFonts w:ascii="標楷體" w:eastAsia="標楷體" w:hAnsi="標楷體" w:cs="Times New Roman" w:hint="eastAsia"/>
        </w:rPr>
        <w:t>工夫同時具現而彼此</w:t>
      </w:r>
      <w:proofErr w:type="gramStart"/>
      <w:r w:rsidRPr="007E4AF2">
        <w:rPr>
          <w:rFonts w:ascii="標楷體" w:eastAsia="標楷體" w:hAnsi="標楷體" w:cs="Times New Roman" w:hint="eastAsia"/>
        </w:rPr>
        <w:t>互攝者</w:t>
      </w:r>
      <w:proofErr w:type="gramEnd"/>
      <w:r w:rsidRPr="007E4AF2">
        <w:rPr>
          <w:rFonts w:ascii="標楷體" w:eastAsia="標楷體" w:hAnsi="標楷體" w:cs="Times New Roman" w:hint="eastAsia"/>
        </w:rPr>
        <w:t>，這似乎要等到</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山工夫實踐論述系統建構後才算完成。</w:t>
      </w:r>
      <w:r w:rsidRPr="007E4AF2">
        <w:rPr>
          <w:rFonts w:ascii="標楷體" w:eastAsia="標楷體" w:hAnsi="標楷體" w:cs="Times New Roman"/>
          <w:vertAlign w:val="superscript"/>
        </w:rPr>
        <w:footnoteReference w:id="29"/>
      </w:r>
      <w:r w:rsidRPr="007E4AF2">
        <w:rPr>
          <w:rFonts w:ascii="標楷體" w:eastAsia="標楷體" w:hAnsi="標楷體" w:cs="Times New Roman" w:hint="eastAsia"/>
        </w:rPr>
        <w:t>也就是說在</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山「無</w:t>
      </w:r>
      <w:proofErr w:type="gramStart"/>
      <w:r w:rsidRPr="007E4AF2">
        <w:rPr>
          <w:rFonts w:ascii="標楷體" w:eastAsia="標楷體" w:hAnsi="標楷體" w:cs="Times New Roman" w:hint="eastAsia"/>
        </w:rPr>
        <w:t>事慎獨，有事懼獨</w:t>
      </w:r>
      <w:proofErr w:type="gramEnd"/>
      <w:r w:rsidRPr="007E4AF2">
        <w:rPr>
          <w:rFonts w:ascii="標楷體" w:eastAsia="標楷體" w:hAnsi="標楷體" w:cs="Times New Roman" w:hint="eastAsia"/>
        </w:rPr>
        <w:t>」</w:t>
      </w:r>
      <w:r w:rsidRPr="007E4AF2">
        <w:rPr>
          <w:rFonts w:ascii="標楷體" w:eastAsia="標楷體" w:hAnsi="標楷體" w:cs="Times New Roman"/>
          <w:vertAlign w:val="superscript"/>
        </w:rPr>
        <w:footnoteReference w:id="30"/>
      </w:r>
      <w:r w:rsidRPr="007E4AF2">
        <w:rPr>
          <w:rFonts w:ascii="標楷體" w:eastAsia="標楷體" w:hAnsi="標楷體" w:cs="Times New Roman" w:hint="eastAsia"/>
        </w:rPr>
        <w:t>之思維結構下，</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山認為「有事」時當援用</w:t>
      </w:r>
      <w:proofErr w:type="gramStart"/>
      <w:r w:rsidRPr="007E4AF2">
        <w:rPr>
          <w:rFonts w:ascii="標楷體" w:eastAsia="標楷體" w:hAnsi="標楷體" w:cs="Times New Roman" w:hint="eastAsia"/>
        </w:rPr>
        <w:t>主敬專一</w:t>
      </w:r>
      <w:proofErr w:type="gramEnd"/>
      <w:r w:rsidRPr="007E4AF2">
        <w:rPr>
          <w:rFonts w:ascii="標楷體" w:eastAsia="標楷體" w:hAnsi="標楷體" w:cs="Times New Roman" w:hint="eastAsia"/>
        </w:rPr>
        <w:t>循理</w:t>
      </w:r>
      <w:proofErr w:type="gramStart"/>
      <w:r w:rsidRPr="007E4AF2">
        <w:rPr>
          <w:rFonts w:ascii="標楷體" w:eastAsia="標楷體" w:hAnsi="標楷體" w:cs="Times New Roman" w:hint="eastAsia"/>
        </w:rPr>
        <w:t>以定氣中</w:t>
      </w:r>
      <w:proofErr w:type="gramEnd"/>
      <w:r w:rsidRPr="007E4AF2">
        <w:rPr>
          <w:rFonts w:ascii="標楷體" w:eastAsia="標楷體" w:hAnsi="標楷體" w:cs="Times New Roman" w:hint="eastAsia"/>
        </w:rPr>
        <w:t>節；而另一方面又配合著自然不造作之靜坐練心，以助使學者在「無事」放下之心態下，培養出無欲不急迫之心態，並且</w:t>
      </w:r>
      <w:proofErr w:type="gramStart"/>
      <w:r w:rsidRPr="007E4AF2">
        <w:rPr>
          <w:rFonts w:ascii="標楷體" w:eastAsia="標楷體" w:hAnsi="標楷體" w:cs="Times New Roman" w:hint="eastAsia"/>
        </w:rPr>
        <w:t>在此主敬與</w:t>
      </w:r>
      <w:proofErr w:type="gramEnd"/>
      <w:r w:rsidRPr="007E4AF2">
        <w:rPr>
          <w:rFonts w:ascii="標楷體" w:eastAsia="標楷體" w:hAnsi="標楷體" w:cs="Times New Roman" w:hint="eastAsia"/>
        </w:rPr>
        <w:t>靜坐工夫兩相並行實踐之下，深化覺</w:t>
      </w:r>
      <w:proofErr w:type="gramStart"/>
      <w:r w:rsidRPr="007E4AF2">
        <w:rPr>
          <w:rFonts w:ascii="標楷體" w:eastAsia="標楷體" w:hAnsi="標楷體" w:cs="Times New Roman" w:hint="eastAsia"/>
        </w:rPr>
        <w:t>知獨體應物</w:t>
      </w:r>
      <w:proofErr w:type="gramEnd"/>
      <w:r w:rsidRPr="007E4AF2">
        <w:rPr>
          <w:rFonts w:ascii="標楷體" w:eastAsia="標楷體" w:hAnsi="標楷體" w:cs="Times New Roman" w:hint="eastAsia"/>
        </w:rPr>
        <w:t>變化</w:t>
      </w:r>
      <w:proofErr w:type="gramStart"/>
      <w:r w:rsidRPr="007E4AF2">
        <w:rPr>
          <w:rFonts w:ascii="標楷體" w:eastAsia="標楷體" w:hAnsi="標楷體" w:cs="Times New Roman" w:hint="eastAsia"/>
        </w:rPr>
        <w:t>之慎獨工夫</w:t>
      </w:r>
      <w:proofErr w:type="gramEnd"/>
      <w:r w:rsidRPr="007E4AF2">
        <w:rPr>
          <w:rFonts w:ascii="標楷體" w:eastAsia="標楷體" w:hAnsi="標楷體" w:cs="Times New Roman" w:hint="eastAsia"/>
        </w:rPr>
        <w:t>功效，終而直截</w:t>
      </w:r>
      <w:proofErr w:type="gramStart"/>
      <w:r w:rsidRPr="007E4AF2">
        <w:rPr>
          <w:rFonts w:ascii="標楷體" w:eastAsia="標楷體" w:hAnsi="標楷體" w:cs="Times New Roman" w:hint="eastAsia"/>
        </w:rPr>
        <w:t>體現誠體無為</w:t>
      </w:r>
      <w:proofErr w:type="gramEnd"/>
      <w:r w:rsidRPr="007E4AF2">
        <w:rPr>
          <w:rFonts w:ascii="標楷體" w:eastAsia="標楷體" w:hAnsi="標楷體" w:cs="Times New Roman" w:hint="eastAsia"/>
        </w:rPr>
        <w:t>、寂然無欲之太極全體本身。在此</w:t>
      </w:r>
      <w:proofErr w:type="gramStart"/>
      <w:r w:rsidRPr="007E4AF2">
        <w:rPr>
          <w:rFonts w:ascii="標楷體" w:eastAsia="標楷體" w:hAnsi="標楷體" w:cs="Times New Roman" w:hint="eastAsia"/>
        </w:rPr>
        <w:t>主敬之定氣與慎獨之守真</w:t>
      </w:r>
      <w:proofErr w:type="gramEnd"/>
      <w:r w:rsidRPr="007E4AF2">
        <w:rPr>
          <w:rFonts w:ascii="標楷體" w:eastAsia="標楷體" w:hAnsi="標楷體" w:cs="Times New Roman" w:hint="eastAsia"/>
        </w:rPr>
        <w:t>工夫兩邊夾擊下，</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山展現</w:t>
      </w:r>
      <w:proofErr w:type="gramStart"/>
      <w:r w:rsidRPr="007E4AF2">
        <w:rPr>
          <w:rFonts w:ascii="標楷體" w:eastAsia="標楷體" w:hAnsi="標楷體" w:cs="Times New Roman" w:hint="eastAsia"/>
        </w:rPr>
        <w:t>了主敬</w:t>
      </w:r>
      <w:proofErr w:type="gramEnd"/>
      <w:r w:rsidRPr="007E4AF2">
        <w:rPr>
          <w:rFonts w:ascii="標楷體" w:eastAsia="標楷體" w:hAnsi="標楷體" w:cs="Times New Roman" w:hint="eastAsia"/>
        </w:rPr>
        <w:t>/靜坐</w:t>
      </w:r>
      <w:proofErr w:type="gramStart"/>
      <w:r w:rsidRPr="007E4AF2">
        <w:rPr>
          <w:rFonts w:ascii="標楷體" w:eastAsia="標楷體" w:hAnsi="標楷體" w:cs="Times New Roman" w:hint="eastAsia"/>
        </w:rPr>
        <w:t>―</w:t>
      </w:r>
      <w:proofErr w:type="gramEnd"/>
      <w:r w:rsidRPr="007E4AF2">
        <w:rPr>
          <w:rFonts w:ascii="標楷體" w:eastAsia="標楷體" w:hAnsi="標楷體" w:cs="Times New Roman" w:hint="eastAsia"/>
        </w:rPr>
        <w:t>無</w:t>
      </w:r>
      <w:proofErr w:type="gramStart"/>
      <w:r w:rsidRPr="007E4AF2">
        <w:rPr>
          <w:rFonts w:ascii="標楷體" w:eastAsia="標楷體" w:hAnsi="標楷體" w:cs="Times New Roman" w:hint="eastAsia"/>
        </w:rPr>
        <w:t>欲誠體</w:t>
      </w:r>
      <w:proofErr w:type="gramEnd"/>
      <w:r w:rsidRPr="007E4AF2">
        <w:rPr>
          <w:rFonts w:ascii="標楷體" w:eastAsia="標楷體" w:hAnsi="標楷體" w:cs="Times New Roman" w:hint="eastAsia"/>
        </w:rPr>
        <w:t>之工夫實踐光景，而筆者若將此格局與周敦頤〈養心亭說〉對孟子寡欲說之修正內容相比對：</w:t>
      </w:r>
    </w:p>
    <w:p w:rsidR="00765111" w:rsidRPr="007E4AF2" w:rsidRDefault="00765111" w:rsidP="002172BD">
      <w:pPr>
        <w:spacing w:beforeLines="50"/>
        <w:ind w:left="480" w:hangingChars="200" w:hanging="480"/>
        <w:jc w:val="both"/>
        <w:rPr>
          <w:rFonts w:ascii="標楷體" w:eastAsia="標楷體" w:hAnsi="標楷體" w:cs="Times New Roman"/>
          <w:b/>
        </w:rPr>
      </w:pPr>
      <w:r w:rsidRPr="007E4AF2">
        <w:rPr>
          <w:rFonts w:ascii="標楷體" w:eastAsia="標楷體" w:hAnsi="標楷體" w:cs="Times New Roman" w:hint="eastAsia"/>
          <w:b/>
        </w:rPr>
        <w:t xml:space="preserve">　　孟子曰：養心莫善於寡欲。其為人也寡欲，雖有不存焉者，</w:t>
      </w:r>
      <w:proofErr w:type="gramStart"/>
      <w:r w:rsidRPr="007E4AF2">
        <w:rPr>
          <w:rFonts w:ascii="標楷體" w:eastAsia="標楷體" w:hAnsi="標楷體" w:cs="Times New Roman" w:hint="eastAsia"/>
          <w:b/>
        </w:rPr>
        <w:t>寡</w:t>
      </w:r>
      <w:proofErr w:type="gramEnd"/>
      <w:r w:rsidRPr="007E4AF2">
        <w:rPr>
          <w:rFonts w:ascii="標楷體" w:eastAsia="標楷體" w:hAnsi="標楷體" w:cs="Times New Roman" w:hint="eastAsia"/>
          <w:b/>
        </w:rPr>
        <w:t>矣；其為人也</w:t>
      </w:r>
      <w:r w:rsidRPr="007E4AF2">
        <w:rPr>
          <w:rFonts w:ascii="標楷體" w:eastAsia="標楷體" w:hAnsi="標楷體" w:cs="Times New Roman" w:hint="eastAsia"/>
          <w:b/>
        </w:rPr>
        <w:lastRenderedPageBreak/>
        <w:t>多欲，雖有存焉者，</w:t>
      </w:r>
      <w:proofErr w:type="gramStart"/>
      <w:r w:rsidRPr="007E4AF2">
        <w:rPr>
          <w:rFonts w:ascii="標楷體" w:eastAsia="標楷體" w:hAnsi="標楷體" w:cs="Times New Roman" w:hint="eastAsia"/>
          <w:b/>
        </w:rPr>
        <w:t>寡</w:t>
      </w:r>
      <w:proofErr w:type="gramEnd"/>
      <w:r w:rsidRPr="007E4AF2">
        <w:rPr>
          <w:rFonts w:ascii="標楷體" w:eastAsia="標楷體" w:hAnsi="標楷體" w:cs="Times New Roman" w:hint="eastAsia"/>
          <w:b/>
        </w:rPr>
        <w:t>矣。」</w:t>
      </w:r>
      <w:proofErr w:type="gramStart"/>
      <w:r w:rsidRPr="007E4AF2">
        <w:rPr>
          <w:rFonts w:ascii="標楷體" w:eastAsia="標楷體" w:hAnsi="標楷體" w:cs="Times New Roman" w:hint="eastAsia"/>
          <w:b/>
        </w:rPr>
        <w:t>予謂</w:t>
      </w:r>
      <w:r w:rsidRPr="007E4AF2">
        <w:rPr>
          <w:rFonts w:ascii="標楷體" w:eastAsia="標楷體" w:hAnsi="標楷體" w:cs="Times New Roman" w:hint="eastAsia"/>
          <w:b/>
          <w:u w:val="single"/>
        </w:rPr>
        <w:t>養心不</w:t>
      </w:r>
      <w:proofErr w:type="gramEnd"/>
      <w:r w:rsidRPr="007E4AF2">
        <w:rPr>
          <w:rFonts w:ascii="標楷體" w:eastAsia="標楷體" w:hAnsi="標楷體" w:cs="Times New Roman" w:hint="eastAsia"/>
          <w:b/>
          <w:u w:val="single"/>
        </w:rPr>
        <w:t>止於</w:t>
      </w:r>
      <w:proofErr w:type="gramStart"/>
      <w:r w:rsidRPr="007E4AF2">
        <w:rPr>
          <w:rFonts w:ascii="標楷體" w:eastAsia="標楷體" w:hAnsi="標楷體" w:cs="Times New Roman" w:hint="eastAsia"/>
          <w:b/>
          <w:u w:val="single"/>
        </w:rPr>
        <w:t>寡</w:t>
      </w:r>
      <w:proofErr w:type="gramEnd"/>
      <w:r w:rsidRPr="007E4AF2">
        <w:rPr>
          <w:rFonts w:ascii="標楷體" w:eastAsia="標楷體" w:hAnsi="標楷體" w:cs="Times New Roman" w:hint="eastAsia"/>
          <w:b/>
          <w:u w:val="single"/>
        </w:rPr>
        <w:t>焉而</w:t>
      </w:r>
      <w:proofErr w:type="gramStart"/>
      <w:r w:rsidRPr="007E4AF2">
        <w:rPr>
          <w:rFonts w:ascii="標楷體" w:eastAsia="標楷體" w:hAnsi="標楷體" w:cs="Times New Roman" w:hint="eastAsia"/>
          <w:b/>
          <w:u w:val="single"/>
        </w:rPr>
        <w:t>存耳，蓋寡</w:t>
      </w:r>
      <w:proofErr w:type="gramEnd"/>
      <w:r w:rsidRPr="007E4AF2">
        <w:rPr>
          <w:rFonts w:ascii="標楷體" w:eastAsia="標楷體" w:hAnsi="標楷體" w:cs="Times New Roman" w:hint="eastAsia"/>
          <w:b/>
          <w:u w:val="single"/>
        </w:rPr>
        <w:t>焉以至於無。無</w:t>
      </w:r>
      <w:proofErr w:type="gramStart"/>
      <w:r w:rsidRPr="007E4AF2">
        <w:rPr>
          <w:rFonts w:ascii="標楷體" w:eastAsia="標楷體" w:hAnsi="標楷體" w:cs="Times New Roman" w:hint="eastAsia"/>
          <w:b/>
          <w:u w:val="single"/>
        </w:rPr>
        <w:t>則誠立</w:t>
      </w:r>
      <w:proofErr w:type="gramEnd"/>
      <w:r w:rsidRPr="007E4AF2">
        <w:rPr>
          <w:rFonts w:ascii="標楷體" w:eastAsia="標楷體" w:hAnsi="標楷體" w:cs="Times New Roman" w:hint="eastAsia"/>
          <w:b/>
          <w:u w:val="single"/>
        </w:rPr>
        <w:t>、明通。</w:t>
      </w:r>
      <w:proofErr w:type="gramStart"/>
      <w:r w:rsidRPr="007E4AF2">
        <w:rPr>
          <w:rFonts w:ascii="標楷體" w:eastAsia="標楷體" w:hAnsi="標楷體" w:cs="Times New Roman" w:hint="eastAsia"/>
          <w:b/>
          <w:u w:val="single"/>
        </w:rPr>
        <w:t>誠立</w:t>
      </w:r>
      <w:proofErr w:type="gramEnd"/>
      <w:r w:rsidRPr="007E4AF2">
        <w:rPr>
          <w:rFonts w:ascii="標楷體" w:eastAsia="標楷體" w:hAnsi="標楷體" w:cs="Times New Roman" w:hint="eastAsia"/>
          <w:b/>
          <w:u w:val="single"/>
        </w:rPr>
        <w:t>，賢也；明通，聖也</w:t>
      </w:r>
      <w:r w:rsidRPr="007E4AF2">
        <w:rPr>
          <w:rFonts w:ascii="標楷體" w:eastAsia="標楷體" w:hAnsi="標楷體" w:cs="Times New Roman" w:hint="eastAsia"/>
          <w:b/>
        </w:rPr>
        <w:t>。</w:t>
      </w:r>
      <w:r w:rsidRPr="007E4AF2">
        <w:rPr>
          <w:rFonts w:ascii="標楷體" w:eastAsia="標楷體" w:hAnsi="標楷體" w:cs="Times New Roman"/>
          <w:b/>
          <w:vertAlign w:val="superscript"/>
        </w:rPr>
        <w:footnoteReference w:id="31"/>
      </w: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便可發現到「敬→誠→天」模式似乎較程</w:t>
      </w:r>
      <w:proofErr w:type="gramStart"/>
      <w:r w:rsidRPr="007E4AF2">
        <w:rPr>
          <w:rFonts w:ascii="標楷體" w:eastAsia="標楷體" w:hAnsi="標楷體" w:cs="Times New Roman" w:hint="eastAsia"/>
        </w:rPr>
        <w:t>朱或陸王</w:t>
      </w:r>
      <w:proofErr w:type="gramEnd"/>
      <w:r w:rsidRPr="007E4AF2">
        <w:rPr>
          <w:rFonts w:ascii="標楷體" w:eastAsia="標楷體" w:hAnsi="標楷體" w:cs="Times New Roman" w:hint="eastAsia"/>
        </w:rPr>
        <w:t>更接近周敦頤「</w:t>
      </w:r>
      <w:proofErr w:type="gramStart"/>
      <w:r w:rsidRPr="007E4AF2">
        <w:rPr>
          <w:rFonts w:ascii="標楷體" w:eastAsia="標楷體" w:hAnsi="標楷體" w:cs="Times New Roman" w:hint="eastAsia"/>
        </w:rPr>
        <w:t>寡</w:t>
      </w:r>
      <w:proofErr w:type="gramEnd"/>
      <w:r w:rsidRPr="007E4AF2">
        <w:rPr>
          <w:rFonts w:ascii="標楷體" w:eastAsia="標楷體" w:hAnsi="標楷體" w:cs="Times New Roman" w:hint="eastAsia"/>
        </w:rPr>
        <w:t>→無欲</w:t>
      </w:r>
      <w:proofErr w:type="gramStart"/>
      <w:r w:rsidRPr="007E4AF2">
        <w:rPr>
          <w:rFonts w:ascii="標楷體" w:eastAsia="標楷體" w:hAnsi="標楷體" w:cs="Times New Roman" w:hint="eastAsia"/>
        </w:rPr>
        <w:t>（</w:t>
      </w:r>
      <w:proofErr w:type="gramEnd"/>
      <w:r w:rsidRPr="007E4AF2">
        <w:rPr>
          <w:rFonts w:ascii="標楷體" w:eastAsia="標楷體" w:hAnsi="標楷體" w:cs="Times New Roman" w:hint="eastAsia"/>
        </w:rPr>
        <w:t>誠立；賢</w:t>
      </w:r>
      <w:proofErr w:type="gramStart"/>
      <w:r w:rsidRPr="007E4AF2">
        <w:rPr>
          <w:rFonts w:ascii="標楷體" w:eastAsia="標楷體" w:hAnsi="標楷體" w:cs="Times New Roman" w:hint="eastAsia"/>
        </w:rPr>
        <w:t>）</w:t>
      </w:r>
      <w:proofErr w:type="gramEnd"/>
      <w:r w:rsidRPr="007E4AF2">
        <w:rPr>
          <w:rFonts w:ascii="標楷體" w:eastAsia="標楷體" w:hAnsi="標楷體" w:cs="Times New Roman" w:hint="eastAsia"/>
        </w:rPr>
        <w:t xml:space="preserve">→明通（聖）」定靜工夫之論述格局。  </w:t>
      </w:r>
    </w:p>
    <w:p w:rsidR="00765111" w:rsidRPr="007E4AF2" w:rsidRDefault="00765111" w:rsidP="002172BD">
      <w:pPr>
        <w:spacing w:beforeLines="50"/>
        <w:ind w:firstLineChars="200" w:firstLine="480"/>
        <w:jc w:val="both"/>
        <w:rPr>
          <w:rFonts w:ascii="標楷體" w:eastAsia="標楷體" w:hAnsi="標楷體"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268"/>
        <w:gridCol w:w="2551"/>
        <w:gridCol w:w="2268"/>
      </w:tblGrid>
      <w:tr w:rsidR="00765111" w:rsidRPr="007E4AF2" w:rsidTr="00C65EE9">
        <w:tc>
          <w:tcPr>
            <w:tcW w:w="1668" w:type="dxa"/>
            <w:vMerge w:val="restart"/>
            <w:shd w:val="clear" w:color="auto" w:fill="auto"/>
          </w:tcPr>
          <w:p w:rsidR="00765111" w:rsidRPr="007E4AF2" w:rsidRDefault="00955FB9" w:rsidP="002172BD">
            <w:pPr>
              <w:spacing w:beforeLines="50"/>
              <w:ind w:firstLineChars="200" w:firstLine="480"/>
              <w:jc w:val="both"/>
              <w:rPr>
                <w:rFonts w:ascii="標楷體" w:eastAsia="標楷體" w:hAnsi="標楷體" w:cs="Times New Roman"/>
              </w:rPr>
            </w:pPr>
            <w:r>
              <w:rPr>
                <w:rFonts w:ascii="標楷體" w:eastAsia="標楷體" w:hAnsi="標楷體" w:cs="Times New Roman"/>
                <w:noProof/>
              </w:rPr>
              <w:pict>
                <v:shapetype id="_x0000_t32" coordsize="21600,21600" o:spt="32" o:oned="t" path="m,l21600,21600e" filled="f">
                  <v:path arrowok="t" fillok="f" o:connecttype="none"/>
                  <o:lock v:ext="edit" shapetype="t"/>
                </v:shapetype>
                <v:shape id="直線單箭頭接點 1" o:spid="_x0000_s1026" type="#_x0000_t32" style="position:absolute;left:0;text-align:left;margin-left:-5.3pt;margin-top:.05pt;width:82pt;height:5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"/>
              </w:pict>
            </w:r>
          </w:p>
        </w:tc>
        <w:tc>
          <w:tcPr>
            <w:tcW w:w="22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初階工夫</w:t>
            </w:r>
          </w:p>
        </w:tc>
        <w:tc>
          <w:tcPr>
            <w:tcW w:w="2551"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進階工夫</w:t>
            </w:r>
          </w:p>
        </w:tc>
        <w:tc>
          <w:tcPr>
            <w:tcW w:w="22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本體即工夫</w:t>
            </w:r>
          </w:p>
        </w:tc>
      </w:tr>
      <w:tr w:rsidR="00765111" w:rsidRPr="007E4AF2" w:rsidTr="00C65EE9">
        <w:tc>
          <w:tcPr>
            <w:tcW w:w="1668" w:type="dxa"/>
            <w:vMerge/>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p>
        </w:tc>
        <w:tc>
          <w:tcPr>
            <w:tcW w:w="2268" w:type="dxa"/>
            <w:shd w:val="clear" w:color="auto" w:fill="auto"/>
          </w:tcPr>
          <w:p w:rsidR="00765111" w:rsidRPr="007E4AF2" w:rsidRDefault="00765111" w:rsidP="002172BD">
            <w:pPr>
              <w:spacing w:beforeLines="50"/>
              <w:jc w:val="both"/>
              <w:rPr>
                <w:rFonts w:ascii="標楷體" w:eastAsia="標楷體" w:hAnsi="標楷體" w:cs="Times New Roman"/>
              </w:rPr>
            </w:pPr>
            <w:r w:rsidRPr="007E4AF2">
              <w:rPr>
                <w:rFonts w:ascii="標楷體" w:eastAsia="標楷體" w:hAnsi="標楷體" w:cs="Times New Roman" w:hint="eastAsia"/>
              </w:rPr>
              <w:t>依</w:t>
            </w:r>
            <w:proofErr w:type="gramStart"/>
            <w:r w:rsidRPr="007E4AF2">
              <w:rPr>
                <w:rFonts w:ascii="標楷體" w:eastAsia="標楷體" w:hAnsi="標楷體" w:cs="Times New Roman" w:hint="eastAsia"/>
              </w:rPr>
              <w:t>理定氣</w:t>
            </w:r>
            <w:proofErr w:type="gramEnd"/>
            <w:r w:rsidRPr="007E4AF2">
              <w:rPr>
                <w:rFonts w:ascii="標楷體" w:eastAsia="標楷體" w:hAnsi="標楷體" w:cs="Times New Roman" w:hint="eastAsia"/>
              </w:rPr>
              <w:t>（五行）</w:t>
            </w:r>
          </w:p>
        </w:tc>
        <w:tc>
          <w:tcPr>
            <w:tcW w:w="2551"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定心慎動</w:t>
            </w:r>
            <w:proofErr w:type="gramEnd"/>
            <w:r w:rsidRPr="007E4AF2">
              <w:rPr>
                <w:rFonts w:ascii="標楷體" w:eastAsia="標楷體" w:hAnsi="標楷體" w:cs="Times New Roman" w:hint="eastAsia"/>
              </w:rPr>
              <w:t>（陰陽）</w:t>
            </w:r>
          </w:p>
        </w:tc>
        <w:tc>
          <w:tcPr>
            <w:tcW w:w="22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太極全體</w:t>
            </w:r>
          </w:p>
        </w:tc>
      </w:tr>
      <w:tr w:rsidR="00765111" w:rsidRPr="007E4AF2" w:rsidTr="00C65EE9">
        <w:tc>
          <w:tcPr>
            <w:tcW w:w="16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劉</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w:t>
            </w:r>
          </w:p>
        </w:tc>
        <w:tc>
          <w:tcPr>
            <w:tcW w:w="2268" w:type="dxa"/>
            <w:shd w:val="clear" w:color="auto" w:fill="auto"/>
          </w:tcPr>
          <w:p w:rsidR="00765111" w:rsidRPr="007E4AF2" w:rsidRDefault="00765111" w:rsidP="002172BD">
            <w:pPr>
              <w:spacing w:beforeLines="50"/>
              <w:jc w:val="both"/>
              <w:rPr>
                <w:rFonts w:ascii="標楷體" w:eastAsia="標楷體" w:hAnsi="標楷體" w:cs="Times New Roman"/>
              </w:rPr>
            </w:pPr>
            <w:r w:rsidRPr="007E4AF2">
              <w:rPr>
                <w:rFonts w:ascii="標楷體" w:eastAsia="標楷體" w:hAnsi="標楷體" w:cs="Times New Roman" w:hint="eastAsia"/>
              </w:rPr>
              <w:t>敬</w:t>
            </w:r>
          </w:p>
        </w:tc>
        <w:tc>
          <w:tcPr>
            <w:tcW w:w="2551"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慎獨覺知痛改</w:t>
            </w:r>
            <w:proofErr w:type="gramEnd"/>
          </w:p>
        </w:tc>
        <w:tc>
          <w:tcPr>
            <w:tcW w:w="22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誠意無欲</w:t>
            </w:r>
          </w:p>
        </w:tc>
      </w:tr>
      <w:tr w:rsidR="00765111" w:rsidRPr="007E4AF2" w:rsidTr="00C65EE9">
        <w:tc>
          <w:tcPr>
            <w:tcW w:w="16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rPr>
              <w:t>周敦頤</w:t>
            </w:r>
          </w:p>
        </w:tc>
        <w:tc>
          <w:tcPr>
            <w:tcW w:w="2268" w:type="dxa"/>
            <w:shd w:val="clear" w:color="auto" w:fill="auto"/>
          </w:tcPr>
          <w:p w:rsidR="00765111" w:rsidRPr="007E4AF2" w:rsidRDefault="00765111" w:rsidP="002172BD">
            <w:pPr>
              <w:spacing w:beforeLines="50"/>
              <w:jc w:val="both"/>
              <w:rPr>
                <w:rFonts w:ascii="標楷體" w:eastAsia="標楷體" w:hAnsi="標楷體" w:cs="Times New Roman"/>
              </w:rPr>
            </w:pPr>
            <w:r w:rsidRPr="007E4AF2">
              <w:rPr>
                <w:rFonts w:ascii="標楷體" w:eastAsia="標楷體" w:hAnsi="標楷體" w:cs="Times New Roman" w:hint="eastAsia"/>
              </w:rPr>
              <w:t>定之以中正仁義</w:t>
            </w:r>
          </w:p>
        </w:tc>
        <w:tc>
          <w:tcPr>
            <w:tcW w:w="2551"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去欲而誠立</w:t>
            </w:r>
            <w:proofErr w:type="gramEnd"/>
          </w:p>
        </w:tc>
        <w:tc>
          <w:tcPr>
            <w:tcW w:w="2268" w:type="dxa"/>
            <w:shd w:val="clear" w:color="auto" w:fill="auto"/>
          </w:tcPr>
          <w:p w:rsidR="00765111" w:rsidRPr="007E4AF2" w:rsidRDefault="00765111" w:rsidP="002172BD">
            <w:pPr>
              <w:spacing w:beforeLines="50"/>
              <w:ind w:firstLineChars="200" w:firstLine="480"/>
              <w:jc w:val="both"/>
              <w:rPr>
                <w:rFonts w:ascii="標楷體" w:eastAsia="標楷體" w:hAnsi="標楷體" w:cs="Times New Roman"/>
              </w:rPr>
            </w:pPr>
            <w:proofErr w:type="gramStart"/>
            <w:r w:rsidRPr="007E4AF2">
              <w:rPr>
                <w:rFonts w:ascii="標楷體" w:eastAsia="標楷體" w:hAnsi="標楷體" w:cs="Times New Roman" w:hint="eastAsia"/>
              </w:rPr>
              <w:t>主靜無</w:t>
            </w:r>
            <w:proofErr w:type="gramEnd"/>
            <w:r w:rsidRPr="007E4AF2">
              <w:rPr>
                <w:rFonts w:ascii="標楷體" w:eastAsia="標楷體" w:hAnsi="標楷體" w:cs="Times New Roman" w:hint="eastAsia"/>
              </w:rPr>
              <w:t>欲明通</w:t>
            </w:r>
          </w:p>
        </w:tc>
      </w:tr>
    </w:tbl>
    <w:p w:rsidR="00765111" w:rsidRPr="007E4AF2" w:rsidRDefault="00765111" w:rsidP="002172BD">
      <w:pPr>
        <w:spacing w:beforeLines="50"/>
        <w:ind w:firstLineChars="200" w:firstLine="480"/>
        <w:jc w:val="both"/>
        <w:rPr>
          <w:rFonts w:ascii="標楷體" w:eastAsia="標楷體" w:hAnsi="標楷體" w:cs="Times New Roman"/>
          <w:color w:val="000000"/>
          <w:kern w:val="0"/>
          <w:szCs w:val="24"/>
        </w:rPr>
      </w:pPr>
    </w:p>
    <w:p w:rsidR="00765111" w:rsidRPr="007E4AF2" w:rsidRDefault="00765111" w:rsidP="002172BD">
      <w:pPr>
        <w:spacing w:beforeLines="50"/>
        <w:ind w:firstLineChars="200" w:firstLine="480"/>
        <w:jc w:val="both"/>
        <w:rPr>
          <w:rFonts w:ascii="標楷體" w:eastAsia="標楷體" w:hAnsi="標楷體" w:cs="Times New Roman"/>
        </w:rPr>
      </w:pPr>
      <w:r w:rsidRPr="007E4AF2">
        <w:rPr>
          <w:rFonts w:ascii="標楷體" w:eastAsia="標楷體" w:hAnsi="標楷體" w:cs="Times New Roman" w:hint="eastAsia"/>
          <w:color w:val="000000"/>
          <w:kern w:val="0"/>
          <w:szCs w:val="24"/>
        </w:rPr>
        <w:t>至於為何經過幾百年之定靜工夫討論，宋明儒者之爭論終而在</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山之系統中看到回歸周敦頤定靜工夫原始格局之可能。其原因所在當可歸因於</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山思維中對太極陰陽全體架構之真切掌握及時代要求。</w:t>
      </w:r>
      <w:proofErr w:type="gramStart"/>
      <w:r w:rsidRPr="007E4AF2">
        <w:rPr>
          <w:rFonts w:ascii="標楷體" w:eastAsia="標楷體" w:hAnsi="標楷體" w:cs="Times New Roman" w:hint="eastAsia"/>
        </w:rPr>
        <w:t>蕺</w:t>
      </w:r>
      <w:proofErr w:type="gramEnd"/>
      <w:r w:rsidRPr="007E4AF2">
        <w:rPr>
          <w:rFonts w:ascii="標楷體" w:eastAsia="標楷體" w:hAnsi="標楷體" w:cs="Times New Roman" w:hint="eastAsia"/>
        </w:rPr>
        <w:t>山看到整體，同時也看到兩個面向，因而在此</w:t>
      </w:r>
      <w:proofErr w:type="gramStart"/>
      <w:r w:rsidRPr="007E4AF2">
        <w:rPr>
          <w:rFonts w:ascii="標楷體" w:eastAsia="標楷體" w:hAnsi="標楷體" w:cs="Times New Roman" w:hint="eastAsia"/>
        </w:rPr>
        <w:t>一</w:t>
      </w:r>
      <w:proofErr w:type="gramEnd"/>
      <w:r w:rsidRPr="007E4AF2">
        <w:rPr>
          <w:rFonts w:ascii="標楷體" w:eastAsia="標楷體" w:hAnsi="標楷體" w:cs="Times New Roman" w:hint="eastAsia"/>
        </w:rPr>
        <w:t>而二，二而</w:t>
      </w:r>
      <w:proofErr w:type="gramStart"/>
      <w:r w:rsidRPr="007E4AF2">
        <w:rPr>
          <w:rFonts w:ascii="標楷體" w:eastAsia="標楷體" w:hAnsi="標楷體" w:cs="Times New Roman" w:hint="eastAsia"/>
        </w:rPr>
        <w:t>一</w:t>
      </w:r>
      <w:proofErr w:type="gramEnd"/>
      <w:r w:rsidRPr="007E4AF2">
        <w:rPr>
          <w:rFonts w:ascii="標楷體" w:eastAsia="標楷體" w:hAnsi="標楷體" w:cs="Times New Roman" w:hint="eastAsia"/>
        </w:rPr>
        <w:t>關係中看到分中之合之思維邏輯。因此</w:t>
      </w:r>
      <w:proofErr w:type="gramStart"/>
      <w:r w:rsidRPr="007E4AF2">
        <w:rPr>
          <w:rFonts w:ascii="標楷體" w:eastAsia="標楷體" w:hAnsi="標楷體" w:cs="Times New Roman" w:hint="eastAsia"/>
        </w:rPr>
        <w:t>蕺山既</w:t>
      </w:r>
      <w:proofErr w:type="gramEnd"/>
      <w:r w:rsidRPr="007E4AF2">
        <w:rPr>
          <w:rFonts w:ascii="標楷體" w:eastAsia="標楷體" w:hAnsi="標楷體" w:cs="Times New Roman" w:hint="eastAsia"/>
        </w:rPr>
        <w:t>不偏於</w:t>
      </w:r>
      <w:proofErr w:type="gramStart"/>
      <w:r w:rsidRPr="007E4AF2">
        <w:rPr>
          <w:rFonts w:ascii="標楷體" w:eastAsia="標楷體" w:hAnsi="標楷體" w:cs="Times New Roman" w:hint="eastAsia"/>
        </w:rPr>
        <w:t>主敬專一</w:t>
      </w:r>
      <w:proofErr w:type="gramEnd"/>
      <w:r w:rsidRPr="007E4AF2">
        <w:rPr>
          <w:rFonts w:ascii="標楷體" w:eastAsia="標楷體" w:hAnsi="標楷體" w:cs="Times New Roman" w:hint="eastAsia"/>
        </w:rPr>
        <w:t>而走失本體；亦</w:t>
      </w:r>
      <w:proofErr w:type="gramStart"/>
      <w:r w:rsidRPr="007E4AF2">
        <w:rPr>
          <w:rFonts w:ascii="標楷體" w:eastAsia="標楷體" w:hAnsi="標楷體" w:cs="Times New Roman" w:hint="eastAsia"/>
        </w:rPr>
        <w:t>不</w:t>
      </w:r>
      <w:proofErr w:type="gramEnd"/>
      <w:r w:rsidRPr="007E4AF2">
        <w:rPr>
          <w:rFonts w:ascii="標楷體" w:eastAsia="標楷體" w:hAnsi="標楷體" w:cs="Times New Roman" w:hint="eastAsia"/>
        </w:rPr>
        <w:t>執於本體</w:t>
      </w:r>
      <w:proofErr w:type="gramStart"/>
      <w:r w:rsidRPr="007E4AF2">
        <w:rPr>
          <w:rFonts w:ascii="標楷體" w:eastAsia="標楷體" w:hAnsi="標楷體" w:cs="Times New Roman" w:hint="eastAsia"/>
        </w:rPr>
        <w:t>而潛遺活動</w:t>
      </w:r>
      <w:proofErr w:type="gramEnd"/>
      <w:r w:rsidRPr="007E4AF2">
        <w:rPr>
          <w:rFonts w:ascii="標楷體" w:eastAsia="標楷體" w:hAnsi="標楷體" w:cs="Times New Roman" w:hint="eastAsia"/>
        </w:rPr>
        <w:t>，因此可以</w:t>
      </w:r>
      <w:proofErr w:type="gramStart"/>
      <w:r w:rsidRPr="007E4AF2">
        <w:rPr>
          <w:rFonts w:ascii="標楷體" w:eastAsia="標楷體" w:hAnsi="標楷體" w:cs="Times New Roman" w:hint="eastAsia"/>
        </w:rPr>
        <w:t>真棲誠體</w:t>
      </w:r>
      <w:proofErr w:type="gramEnd"/>
      <w:r w:rsidRPr="007E4AF2">
        <w:rPr>
          <w:rFonts w:ascii="標楷體" w:eastAsia="標楷體" w:hAnsi="標楷體" w:cs="Times New Roman" w:hint="eastAsia"/>
        </w:rPr>
        <w:t>感應事物而定靜。</w:t>
      </w:r>
    </w:p>
    <w:p w:rsidR="00F77228" w:rsidRPr="007E4AF2" w:rsidRDefault="001C3470" w:rsidP="00F77228">
      <w:pPr>
        <w:rPr>
          <w:rFonts w:ascii="標楷體" w:eastAsia="標楷體" w:hAnsi="標楷體"/>
        </w:rPr>
      </w:pPr>
      <w:r w:rsidRPr="007E4AF2">
        <w:rPr>
          <w:rFonts w:ascii="標楷體" w:eastAsia="標楷體" w:hAnsi="標楷體" w:cs="Times New Roman" w:hint="eastAsia"/>
          <w:color w:val="000000"/>
          <w:kern w:val="0"/>
          <w:szCs w:val="24"/>
        </w:rPr>
        <w:t>經由上述簡單討論，我們</w:t>
      </w:r>
      <w:r w:rsidR="00F77228" w:rsidRPr="007E4AF2">
        <w:rPr>
          <w:rFonts w:ascii="標楷體" w:eastAsia="標楷體" w:hAnsi="標楷體" w:cs="Times New Roman" w:hint="eastAsia"/>
          <w:color w:val="000000"/>
          <w:kern w:val="0"/>
          <w:szCs w:val="24"/>
        </w:rPr>
        <w:t>若回過頭來將之</w:t>
      </w:r>
      <w:proofErr w:type="gramStart"/>
      <w:r w:rsidR="00F77228" w:rsidRPr="007E4AF2">
        <w:rPr>
          <w:rFonts w:ascii="標楷體" w:eastAsia="標楷體" w:hAnsi="標楷體" w:cs="Times New Roman" w:hint="eastAsia"/>
          <w:color w:val="000000"/>
          <w:kern w:val="0"/>
          <w:szCs w:val="24"/>
        </w:rPr>
        <w:t>與涵靜老人昊</w:t>
      </w:r>
      <w:proofErr w:type="gramEnd"/>
      <w:r w:rsidR="00F77228" w:rsidRPr="007E4AF2">
        <w:rPr>
          <w:rFonts w:ascii="標楷體" w:eastAsia="標楷體" w:hAnsi="標楷體" w:cs="Times New Roman" w:hint="eastAsia"/>
          <w:color w:val="000000"/>
          <w:kern w:val="0"/>
          <w:szCs w:val="24"/>
        </w:rPr>
        <w:t>天心法作對照，</w:t>
      </w:r>
      <w:r w:rsidRPr="007E4AF2">
        <w:rPr>
          <w:rFonts w:ascii="標楷體" w:eastAsia="標楷體" w:hAnsi="標楷體" w:cs="Times New Roman" w:hint="eastAsia"/>
          <w:color w:val="000000"/>
          <w:kern w:val="0"/>
          <w:szCs w:val="24"/>
        </w:rPr>
        <w:t>大致可以</w:t>
      </w:r>
      <w:proofErr w:type="gramStart"/>
      <w:r w:rsidRPr="007E4AF2">
        <w:rPr>
          <w:rFonts w:ascii="標楷體" w:eastAsia="標楷體" w:hAnsi="標楷體" w:cs="Times New Roman" w:hint="eastAsia"/>
          <w:color w:val="000000"/>
          <w:kern w:val="0"/>
          <w:szCs w:val="24"/>
        </w:rPr>
        <w:t>看到涵靜老人</w:t>
      </w:r>
      <w:r w:rsidR="00F77228" w:rsidRPr="007E4AF2">
        <w:rPr>
          <w:rFonts w:ascii="標楷體" w:eastAsia="標楷體" w:hAnsi="標楷體" w:cs="Times New Roman" w:hint="eastAsia"/>
          <w:color w:val="000000"/>
          <w:kern w:val="0"/>
          <w:szCs w:val="24"/>
        </w:rPr>
        <w:t>昊</w:t>
      </w:r>
      <w:proofErr w:type="gramEnd"/>
      <w:r w:rsidR="00F77228" w:rsidRPr="007E4AF2">
        <w:rPr>
          <w:rFonts w:ascii="標楷體" w:eastAsia="標楷體" w:hAnsi="標楷體" w:cs="Times New Roman" w:hint="eastAsia"/>
          <w:color w:val="000000"/>
          <w:kern w:val="0"/>
          <w:szCs w:val="24"/>
        </w:rPr>
        <w:t>天心法中所強調之「</w:t>
      </w:r>
      <w:proofErr w:type="gramStart"/>
      <w:r w:rsidR="00F77228" w:rsidRPr="007E4AF2">
        <w:rPr>
          <w:rFonts w:ascii="標楷體" w:eastAsia="標楷體" w:hAnsi="標楷體" w:cs="Times New Roman" w:hint="eastAsia"/>
          <w:color w:val="000000"/>
          <w:kern w:val="0"/>
          <w:szCs w:val="24"/>
        </w:rPr>
        <w:t>煉心</w:t>
      </w:r>
      <w:proofErr w:type="gramEnd"/>
      <w:r w:rsidR="00F77228" w:rsidRPr="007E4AF2">
        <w:rPr>
          <w:rFonts w:ascii="標楷體" w:eastAsia="標楷體" w:hAnsi="標楷體" w:cs="Times New Roman" w:hint="eastAsia"/>
          <w:color w:val="000000"/>
          <w:kern w:val="0"/>
          <w:szCs w:val="24"/>
        </w:rPr>
        <w:t>」工夫實可以從程朱、陽明的討論中掌握到整體工夫輪廓，而劉</w:t>
      </w:r>
      <w:proofErr w:type="gramStart"/>
      <w:r w:rsidR="00F77228" w:rsidRPr="007E4AF2">
        <w:rPr>
          <w:rFonts w:ascii="標楷體" w:eastAsia="標楷體" w:hAnsi="標楷體" w:cs="Times New Roman" w:hint="eastAsia"/>
          <w:color w:val="000000"/>
          <w:kern w:val="0"/>
          <w:szCs w:val="24"/>
        </w:rPr>
        <w:t>蕺</w:t>
      </w:r>
      <w:proofErr w:type="gramEnd"/>
      <w:r w:rsidR="00F77228" w:rsidRPr="007E4AF2">
        <w:rPr>
          <w:rFonts w:ascii="標楷體" w:eastAsia="標楷體" w:hAnsi="標楷體" w:cs="Times New Roman" w:hint="eastAsia"/>
          <w:color w:val="000000"/>
          <w:kern w:val="0"/>
          <w:szCs w:val="24"/>
        </w:rPr>
        <w:t>山〈靜坐說〉中</w:t>
      </w:r>
      <w:proofErr w:type="gramStart"/>
      <w:r w:rsidR="00F77228" w:rsidRPr="007E4AF2">
        <w:rPr>
          <w:rFonts w:ascii="標楷體" w:eastAsia="標楷體" w:hAnsi="標楷體" w:cs="Times New Roman" w:hint="eastAsia"/>
          <w:color w:val="000000"/>
          <w:kern w:val="0"/>
          <w:szCs w:val="24"/>
        </w:rPr>
        <w:t>之煉心說法</w:t>
      </w:r>
      <w:proofErr w:type="gramEnd"/>
      <w:r w:rsidR="00F77228" w:rsidRPr="007E4AF2">
        <w:rPr>
          <w:rFonts w:ascii="標楷體" w:eastAsia="標楷體" w:hAnsi="標楷體" w:cs="Times New Roman" w:hint="eastAsia"/>
          <w:color w:val="000000"/>
          <w:kern w:val="0"/>
          <w:szCs w:val="24"/>
        </w:rPr>
        <w:t>，</w:t>
      </w:r>
      <w:proofErr w:type="gramStart"/>
      <w:r w:rsidR="00F77228" w:rsidRPr="007E4AF2">
        <w:rPr>
          <w:rFonts w:ascii="標楷體" w:eastAsia="標楷體" w:hAnsi="標楷體" w:cs="Times New Roman" w:hint="eastAsia"/>
          <w:color w:val="000000"/>
          <w:kern w:val="0"/>
          <w:szCs w:val="24"/>
        </w:rPr>
        <w:t>與涵靜</w:t>
      </w:r>
      <w:proofErr w:type="gramEnd"/>
      <w:r w:rsidR="00F77228" w:rsidRPr="007E4AF2">
        <w:rPr>
          <w:rFonts w:ascii="標楷體" w:eastAsia="標楷體" w:hAnsi="標楷體" w:cs="Times New Roman" w:hint="eastAsia"/>
          <w:color w:val="000000"/>
          <w:kern w:val="0"/>
          <w:szCs w:val="24"/>
        </w:rPr>
        <w:t>老人之「一切放下，放下一切；一切不想，不想一切」有其歷史脈絡之傳承關係，</w:t>
      </w:r>
      <w:proofErr w:type="gramStart"/>
      <w:r w:rsidR="00F77228" w:rsidRPr="007E4AF2">
        <w:rPr>
          <w:rFonts w:ascii="標楷體" w:eastAsia="標楷體" w:hAnsi="標楷體" w:cs="Times New Roman" w:hint="eastAsia"/>
          <w:color w:val="000000"/>
          <w:kern w:val="0"/>
          <w:szCs w:val="24"/>
        </w:rPr>
        <w:t>而</w:t>
      </w:r>
      <w:r w:rsidR="00F77228" w:rsidRPr="007E4AF2">
        <w:rPr>
          <w:rFonts w:ascii="標楷體" w:eastAsia="標楷體" w:hAnsi="標楷體" w:hint="eastAsia"/>
        </w:rPr>
        <w:t>涵靜</w:t>
      </w:r>
      <w:proofErr w:type="gramEnd"/>
      <w:r w:rsidR="00F77228" w:rsidRPr="007E4AF2">
        <w:rPr>
          <w:rFonts w:ascii="標楷體" w:eastAsia="標楷體" w:hAnsi="標楷體" w:hint="eastAsia"/>
        </w:rPr>
        <w:t>老人墨寶中「獨立人天上，長存宇宙中」</w:t>
      </w:r>
      <w:r w:rsidR="0061635E" w:rsidRPr="007E4AF2">
        <w:rPr>
          <w:rFonts w:ascii="標楷體" w:eastAsia="標楷體" w:hAnsi="標楷體" w:hint="eastAsia"/>
        </w:rPr>
        <w:t>除了是他老人家自身體會之境界描述，亦可以</w:t>
      </w:r>
      <w:proofErr w:type="gramStart"/>
      <w:r w:rsidR="0061635E" w:rsidRPr="007E4AF2">
        <w:rPr>
          <w:rFonts w:ascii="標楷體" w:eastAsia="標楷體" w:hAnsi="標楷體" w:hint="eastAsia"/>
        </w:rPr>
        <w:t>說是涵靜</w:t>
      </w:r>
      <w:proofErr w:type="gramEnd"/>
      <w:r w:rsidR="0061635E" w:rsidRPr="007E4AF2">
        <w:rPr>
          <w:rFonts w:ascii="標楷體" w:eastAsia="標楷體" w:hAnsi="標楷體" w:hint="eastAsia"/>
        </w:rPr>
        <w:t>老人受周敦頤《太極圖說》參贊化育立人極，以及劉</w:t>
      </w:r>
      <w:proofErr w:type="gramStart"/>
      <w:r w:rsidR="0061635E" w:rsidRPr="007E4AF2">
        <w:rPr>
          <w:rFonts w:ascii="標楷體" w:eastAsia="標楷體" w:hAnsi="標楷體" w:hint="eastAsia"/>
        </w:rPr>
        <w:t>蕺</w:t>
      </w:r>
      <w:proofErr w:type="gramEnd"/>
      <w:r w:rsidR="0061635E" w:rsidRPr="007E4AF2">
        <w:rPr>
          <w:rFonts w:ascii="標楷體" w:eastAsia="標楷體" w:hAnsi="標楷體" w:hint="eastAsia"/>
        </w:rPr>
        <w:t>山</w:t>
      </w:r>
      <w:proofErr w:type="gramStart"/>
      <w:r w:rsidR="0061635E" w:rsidRPr="007E4AF2">
        <w:rPr>
          <w:rFonts w:ascii="標楷體" w:eastAsia="標楷體" w:hAnsi="標楷體" w:hint="eastAsia"/>
        </w:rPr>
        <w:t>敬誠獨體</w:t>
      </w:r>
      <w:proofErr w:type="gramEnd"/>
      <w:r w:rsidR="0061635E" w:rsidRPr="007E4AF2">
        <w:rPr>
          <w:rFonts w:ascii="標楷體" w:eastAsia="標楷體" w:hAnsi="標楷體" w:hint="eastAsia"/>
        </w:rPr>
        <w:t>之文化</w:t>
      </w:r>
      <w:proofErr w:type="gramStart"/>
      <w:r w:rsidR="0061635E" w:rsidRPr="007E4AF2">
        <w:rPr>
          <w:rFonts w:ascii="標楷體" w:eastAsia="標楷體" w:hAnsi="標楷體" w:hint="eastAsia"/>
        </w:rPr>
        <w:t>醺</w:t>
      </w:r>
      <w:proofErr w:type="gramEnd"/>
      <w:r w:rsidR="0061635E" w:rsidRPr="007E4AF2">
        <w:rPr>
          <w:rFonts w:ascii="標楷體" w:eastAsia="標楷體" w:hAnsi="標楷體" w:hint="eastAsia"/>
        </w:rPr>
        <w:t>然之內在結果。關於此部分之細部討論將另</w:t>
      </w:r>
      <w:proofErr w:type="gramStart"/>
      <w:r w:rsidR="0061635E" w:rsidRPr="007E4AF2">
        <w:rPr>
          <w:rFonts w:ascii="標楷體" w:eastAsia="標楷體" w:hAnsi="標楷體" w:hint="eastAsia"/>
        </w:rPr>
        <w:t>闢</w:t>
      </w:r>
      <w:proofErr w:type="gramEnd"/>
      <w:r w:rsidR="0061635E" w:rsidRPr="007E4AF2">
        <w:rPr>
          <w:rFonts w:ascii="標楷體" w:eastAsia="標楷體" w:hAnsi="標楷體" w:hint="eastAsia"/>
        </w:rPr>
        <w:t>專文討論。</w:t>
      </w:r>
    </w:p>
    <w:p w:rsidR="00F964DF" w:rsidRPr="007E4AF2" w:rsidRDefault="00F77228" w:rsidP="002172BD">
      <w:pPr>
        <w:spacing w:beforeLines="50"/>
        <w:ind w:firstLineChars="200" w:firstLine="480"/>
        <w:jc w:val="both"/>
        <w:rPr>
          <w:rFonts w:ascii="標楷體" w:eastAsia="標楷體" w:hAnsi="標楷體" w:cs="Times New Roman"/>
          <w:color w:val="000000"/>
          <w:kern w:val="0"/>
          <w:szCs w:val="24"/>
        </w:rPr>
      </w:pPr>
      <w:r w:rsidRPr="007E4AF2">
        <w:rPr>
          <w:rFonts w:ascii="標楷體" w:eastAsia="標楷體" w:hAnsi="標楷體" w:cs="Times New Roman" w:hint="eastAsia"/>
          <w:color w:val="000000"/>
          <w:kern w:val="0"/>
          <w:szCs w:val="24"/>
        </w:rPr>
        <w:t xml:space="preserve"> </w:t>
      </w:r>
    </w:p>
    <w:p w:rsidR="00AC4E8E" w:rsidRPr="007E4AF2" w:rsidRDefault="00AC4E8E" w:rsidP="002172BD">
      <w:pPr>
        <w:widowControl/>
        <w:spacing w:beforeLines="50" w:line="360" w:lineRule="atLeast"/>
        <w:ind w:firstLineChars="200" w:firstLine="480"/>
        <w:jc w:val="center"/>
        <w:rPr>
          <w:rFonts w:ascii="標楷體" w:eastAsia="標楷體" w:hAnsi="標楷體" w:cs="Times New Roman"/>
          <w:b/>
          <w:color w:val="000000"/>
          <w:kern w:val="0"/>
          <w:szCs w:val="24"/>
        </w:rPr>
      </w:pPr>
      <w:r w:rsidRPr="007E4AF2">
        <w:rPr>
          <w:rFonts w:ascii="標楷體" w:eastAsia="標楷體" w:hAnsi="標楷體" w:cs="Times New Roman" w:hint="eastAsia"/>
          <w:b/>
          <w:color w:val="000000"/>
          <w:kern w:val="0"/>
          <w:szCs w:val="24"/>
        </w:rPr>
        <w:t>小結</w:t>
      </w:r>
    </w:p>
    <w:p w:rsidR="00AC4E8E" w:rsidRPr="007E4AF2" w:rsidRDefault="00AC4E8E" w:rsidP="002172BD">
      <w:pPr>
        <w:spacing w:beforeLines="50"/>
        <w:ind w:firstLineChars="200" w:firstLine="480"/>
        <w:jc w:val="both"/>
        <w:rPr>
          <w:rFonts w:ascii="標楷體" w:eastAsia="標楷體" w:hAnsi="標楷體"/>
        </w:rPr>
      </w:pPr>
      <w:r w:rsidRPr="007E4AF2">
        <w:rPr>
          <w:rFonts w:ascii="標楷體" w:eastAsia="標楷體" w:hAnsi="標楷體" w:hint="eastAsia"/>
        </w:rPr>
        <w:t>本文經由對</w:t>
      </w:r>
      <w:proofErr w:type="gramStart"/>
      <w:r w:rsidRPr="007E4AF2">
        <w:rPr>
          <w:rFonts w:ascii="標楷體" w:eastAsia="標楷體" w:hAnsi="標楷體" w:hint="eastAsia"/>
        </w:rPr>
        <w:t>程朱之主敬及</w:t>
      </w:r>
      <w:proofErr w:type="gramEnd"/>
      <w:r w:rsidRPr="007E4AF2">
        <w:rPr>
          <w:rFonts w:ascii="標楷體" w:eastAsia="標楷體" w:hAnsi="標楷體" w:hint="eastAsia"/>
        </w:rPr>
        <w:t>陽明念</w:t>
      </w:r>
      <w:proofErr w:type="gramStart"/>
      <w:r w:rsidRPr="007E4AF2">
        <w:rPr>
          <w:rFonts w:ascii="標楷體" w:eastAsia="標楷體" w:hAnsi="標楷體" w:hint="eastAsia"/>
        </w:rPr>
        <w:t>菴之主靜工夫</w:t>
      </w:r>
      <w:proofErr w:type="gramEnd"/>
      <w:r w:rsidRPr="007E4AF2">
        <w:rPr>
          <w:rFonts w:ascii="標楷體" w:eastAsia="標楷體" w:hAnsi="標楷體" w:hint="eastAsia"/>
        </w:rPr>
        <w:t>探討，發現到兩系於詮釋周敦頤定靜工夫之際皆有</w:t>
      </w:r>
      <w:r w:rsidR="00BF2D3D" w:rsidRPr="007E4AF2">
        <w:rPr>
          <w:rFonts w:ascii="標楷體" w:eastAsia="標楷體" w:hAnsi="標楷體" w:hint="eastAsia"/>
        </w:rPr>
        <w:t>部分偏執，因而多少出現了走失本體或忽略客觀活動之流弊。劉</w:t>
      </w:r>
      <w:proofErr w:type="gramStart"/>
      <w:r w:rsidR="00BF2D3D" w:rsidRPr="007E4AF2">
        <w:rPr>
          <w:rFonts w:ascii="標楷體" w:eastAsia="標楷體" w:hAnsi="標楷體" w:hint="eastAsia"/>
        </w:rPr>
        <w:t>蕺</w:t>
      </w:r>
      <w:proofErr w:type="gramEnd"/>
      <w:r w:rsidR="00BF2D3D" w:rsidRPr="007E4AF2">
        <w:rPr>
          <w:rFonts w:ascii="標楷體" w:eastAsia="標楷體" w:hAnsi="標楷體" w:hint="eastAsia"/>
        </w:rPr>
        <w:t>山</w:t>
      </w:r>
      <w:r w:rsidRPr="007E4AF2">
        <w:rPr>
          <w:rFonts w:ascii="標楷體" w:eastAsia="標楷體" w:hAnsi="標楷體" w:hint="eastAsia"/>
        </w:rPr>
        <w:t>面</w:t>
      </w:r>
      <w:r w:rsidR="00BF2D3D" w:rsidRPr="007E4AF2">
        <w:rPr>
          <w:rFonts w:ascii="標楷體" w:eastAsia="標楷體" w:hAnsi="標楷體" w:hint="eastAsia"/>
        </w:rPr>
        <w:t>對朱子、陽明一</w:t>
      </w:r>
      <w:proofErr w:type="gramStart"/>
      <w:r w:rsidR="00BF2D3D" w:rsidRPr="007E4AF2">
        <w:rPr>
          <w:rFonts w:ascii="標楷體" w:eastAsia="標楷體" w:hAnsi="標楷體" w:hint="eastAsia"/>
        </w:rPr>
        <w:t>系</w:t>
      </w:r>
      <w:r w:rsidR="007E4AF2" w:rsidRPr="007E4AF2">
        <w:rPr>
          <w:rFonts w:ascii="標楷體" w:eastAsia="標楷體" w:hAnsi="標楷體" w:hint="eastAsia"/>
        </w:rPr>
        <w:t>主敬、主靜</w:t>
      </w:r>
      <w:proofErr w:type="gramEnd"/>
      <w:r w:rsidR="007E4AF2" w:rsidRPr="007E4AF2">
        <w:rPr>
          <w:rFonts w:ascii="標楷體" w:eastAsia="標楷體" w:hAnsi="標楷體" w:hint="eastAsia"/>
        </w:rPr>
        <w:t>工夫</w:t>
      </w:r>
      <w:r w:rsidRPr="007E4AF2">
        <w:rPr>
          <w:rFonts w:ascii="標楷體" w:eastAsia="標楷體" w:hAnsi="標楷體" w:hint="eastAsia"/>
        </w:rPr>
        <w:t>之論述差異，最後提出「</w:t>
      </w:r>
      <w:proofErr w:type="gramStart"/>
      <w:r w:rsidRPr="007E4AF2">
        <w:rPr>
          <w:rFonts w:ascii="標楷體" w:eastAsia="標楷體" w:hAnsi="標楷體" w:hint="eastAsia"/>
        </w:rPr>
        <w:t>敬則誠</w:t>
      </w:r>
      <w:proofErr w:type="gramEnd"/>
      <w:r w:rsidRPr="007E4AF2">
        <w:rPr>
          <w:rFonts w:ascii="標楷體" w:eastAsia="標楷體" w:hAnsi="標楷體" w:hint="eastAsia"/>
        </w:rPr>
        <w:t>，誠則天」之說，其用意無非是在繼承王學掌握本體之餘，同時又可重提程</w:t>
      </w:r>
      <w:proofErr w:type="gramStart"/>
      <w:r w:rsidRPr="007E4AF2">
        <w:rPr>
          <w:rFonts w:ascii="標楷體" w:eastAsia="標楷體" w:hAnsi="標楷體" w:hint="eastAsia"/>
        </w:rPr>
        <w:t>朱主敬</w:t>
      </w:r>
      <w:proofErr w:type="gramEnd"/>
      <w:r w:rsidRPr="007E4AF2">
        <w:rPr>
          <w:rFonts w:ascii="標楷體" w:eastAsia="標楷體" w:hAnsi="標楷體" w:hint="eastAsia"/>
        </w:rPr>
        <w:t>之說，以防患學者僅留滯於談論形上本體而不切實際之弊，此為</w:t>
      </w:r>
      <w:proofErr w:type="gramStart"/>
      <w:r w:rsidRPr="007E4AF2">
        <w:rPr>
          <w:rFonts w:ascii="標楷體" w:eastAsia="標楷體" w:hAnsi="標楷體" w:hint="eastAsia"/>
        </w:rPr>
        <w:t>蕺山藉</w:t>
      </w:r>
      <w:proofErr w:type="gramEnd"/>
      <w:r w:rsidRPr="007E4AF2">
        <w:rPr>
          <w:rFonts w:ascii="標楷體" w:eastAsia="標楷體" w:hAnsi="標楷體" w:hint="eastAsia"/>
        </w:rPr>
        <w:t>「以</w:t>
      </w:r>
      <w:proofErr w:type="gramStart"/>
      <w:r w:rsidRPr="007E4AF2">
        <w:rPr>
          <w:rFonts w:ascii="標楷體" w:eastAsia="標楷體" w:hAnsi="標楷體" w:hint="eastAsia"/>
        </w:rPr>
        <w:t>心著</w:t>
      </w:r>
      <w:proofErr w:type="gramEnd"/>
      <w:r w:rsidRPr="007E4AF2">
        <w:rPr>
          <w:rFonts w:ascii="標楷體" w:eastAsia="標楷體" w:hAnsi="標楷體" w:hint="eastAsia"/>
        </w:rPr>
        <w:t>性」 模式</w:t>
      </w:r>
      <w:proofErr w:type="gramStart"/>
      <w:r w:rsidRPr="007E4AF2">
        <w:rPr>
          <w:rFonts w:ascii="標楷體" w:eastAsia="標楷體" w:hAnsi="標楷體" w:hint="eastAsia"/>
        </w:rPr>
        <w:t>之敬誠工夫</w:t>
      </w:r>
      <w:proofErr w:type="gramEnd"/>
      <w:r w:rsidRPr="007E4AF2">
        <w:rPr>
          <w:rFonts w:ascii="標楷體" w:eastAsia="標楷體" w:hAnsi="標楷體" w:hint="eastAsia"/>
        </w:rPr>
        <w:t>上體於天，以銜接</w:t>
      </w:r>
      <w:proofErr w:type="gramStart"/>
      <w:r w:rsidRPr="007E4AF2">
        <w:rPr>
          <w:rFonts w:ascii="標楷體" w:eastAsia="標楷體" w:hAnsi="標楷體" w:hint="eastAsia"/>
        </w:rPr>
        <w:t>周敦頤誠體無為</w:t>
      </w:r>
      <w:proofErr w:type="gramEnd"/>
      <w:r w:rsidRPr="007E4AF2">
        <w:rPr>
          <w:rFonts w:ascii="標楷體" w:eastAsia="標楷體" w:hAnsi="標楷體" w:hint="eastAsia"/>
        </w:rPr>
        <w:t>而幾善惡之動靜開</w:t>
      </w:r>
      <w:proofErr w:type="gramStart"/>
      <w:r w:rsidRPr="007E4AF2">
        <w:rPr>
          <w:rFonts w:ascii="標楷體" w:eastAsia="標楷體" w:hAnsi="標楷體" w:hint="eastAsia"/>
        </w:rPr>
        <w:t>闔</w:t>
      </w:r>
      <w:proofErr w:type="gramEnd"/>
      <w:r w:rsidRPr="007E4AF2">
        <w:rPr>
          <w:rFonts w:ascii="標楷體" w:eastAsia="標楷體" w:hAnsi="標楷體" w:hint="eastAsia"/>
        </w:rPr>
        <w:t>思</w:t>
      </w:r>
      <w:r w:rsidR="0061635E" w:rsidRPr="007E4AF2">
        <w:rPr>
          <w:rFonts w:ascii="標楷體" w:eastAsia="標楷體" w:hAnsi="標楷體" w:hint="eastAsia"/>
        </w:rPr>
        <w:t>維所在，</w:t>
      </w:r>
      <w:proofErr w:type="gramStart"/>
      <w:r w:rsidR="0061635E" w:rsidRPr="007E4AF2">
        <w:rPr>
          <w:rFonts w:ascii="標楷體" w:eastAsia="標楷體" w:hAnsi="標楷體" w:hint="eastAsia"/>
        </w:rPr>
        <w:lastRenderedPageBreak/>
        <w:t>而涵靜老人昊</w:t>
      </w:r>
      <w:proofErr w:type="gramEnd"/>
      <w:r w:rsidR="0061635E" w:rsidRPr="007E4AF2">
        <w:rPr>
          <w:rFonts w:ascii="標楷體" w:eastAsia="標楷體" w:hAnsi="標楷體" w:hint="eastAsia"/>
        </w:rPr>
        <w:t>天心法之歷史文化因緣亦是在此思維結構下十字張開而發展，相信經由此基本研究之完成，其對於日後建構</w:t>
      </w:r>
      <w:proofErr w:type="gramStart"/>
      <w:r w:rsidR="0061635E" w:rsidRPr="007E4AF2">
        <w:rPr>
          <w:rFonts w:ascii="標楷體" w:eastAsia="標楷體" w:hAnsi="標楷體" w:hint="eastAsia"/>
        </w:rPr>
        <w:t>昊</w:t>
      </w:r>
      <w:proofErr w:type="gramEnd"/>
      <w:r w:rsidR="0061635E" w:rsidRPr="007E4AF2">
        <w:rPr>
          <w:rFonts w:ascii="標楷體" w:eastAsia="標楷體" w:hAnsi="標楷體" w:hint="eastAsia"/>
        </w:rPr>
        <w:t xml:space="preserve">天心法與中華文化根源之聯結性研究，提供了一個入手的參考路徑。 </w:t>
      </w:r>
    </w:p>
    <w:p w:rsidR="00F77228" w:rsidRPr="007E4AF2" w:rsidRDefault="00F77228">
      <w:pPr>
        <w:rPr>
          <w:rFonts w:ascii="標楷體" w:eastAsia="標楷體" w:hAnsi="標楷體"/>
        </w:rPr>
      </w:pPr>
    </w:p>
    <w:sectPr w:rsidR="00F77228" w:rsidRPr="007E4AF2" w:rsidSect="00955FB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1F" w:rsidRDefault="00CF011F" w:rsidP="00765111">
      <w:r>
        <w:separator/>
      </w:r>
    </w:p>
  </w:endnote>
  <w:endnote w:type="continuationSeparator" w:id="0">
    <w:p w:rsidR="00CF011F" w:rsidRDefault="00CF011F" w:rsidP="00765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1F" w:rsidRDefault="00CF011F" w:rsidP="00765111">
      <w:r>
        <w:separator/>
      </w:r>
    </w:p>
  </w:footnote>
  <w:footnote w:type="continuationSeparator" w:id="0">
    <w:p w:rsidR="00CF011F" w:rsidRDefault="00CF011F" w:rsidP="00765111">
      <w:r>
        <w:continuationSeparator/>
      </w:r>
    </w:p>
  </w:footnote>
  <w:footnote w:id="1">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本文尚屬初稿，請勿引用。</w:t>
      </w:r>
    </w:p>
  </w:footnote>
  <w:footnote w:id="2">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《劉子全書及遺篇（上）》〈艮止說〉，中文出版社，京都，1981年。</w:t>
      </w:r>
    </w:p>
  </w:footnote>
  <w:footnote w:id="3">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《太極圖說》:「無極而太極。太極動而生陽；動</w:t>
      </w:r>
      <w:proofErr w:type="gramStart"/>
      <w:r w:rsidRPr="0012298C">
        <w:rPr>
          <w:rFonts w:ascii="新細明體" w:eastAsia="新細明體" w:hAnsi="新細明體" w:hint="eastAsia"/>
        </w:rPr>
        <w:t>極而靜</w:t>
      </w:r>
      <w:proofErr w:type="gramEnd"/>
      <w:r w:rsidRPr="0012298C">
        <w:rPr>
          <w:rFonts w:ascii="新細明體" w:eastAsia="新細明體" w:hAnsi="新細明體" w:hint="eastAsia"/>
        </w:rPr>
        <w:t>，靜而</w:t>
      </w:r>
      <w:proofErr w:type="gramStart"/>
      <w:r w:rsidRPr="0012298C">
        <w:rPr>
          <w:rFonts w:ascii="新細明體" w:eastAsia="新細明體" w:hAnsi="新細明體" w:hint="eastAsia"/>
        </w:rPr>
        <w:t>生陰。</w:t>
      </w:r>
      <w:proofErr w:type="gramEnd"/>
      <w:r w:rsidRPr="0012298C">
        <w:rPr>
          <w:rFonts w:ascii="新細明體" w:eastAsia="新細明體" w:hAnsi="新細明體" w:hint="eastAsia"/>
        </w:rPr>
        <w:t>靜</w:t>
      </w:r>
      <w:proofErr w:type="gramStart"/>
      <w:r w:rsidRPr="0012298C">
        <w:rPr>
          <w:rFonts w:ascii="新細明體" w:eastAsia="新細明體" w:hAnsi="新細明體" w:hint="eastAsia"/>
        </w:rPr>
        <w:t>極復動</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動</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靜，互為其根。分陰</w:t>
      </w:r>
      <w:proofErr w:type="gramStart"/>
      <w:r w:rsidRPr="0012298C">
        <w:rPr>
          <w:rFonts w:ascii="新細明體" w:eastAsia="新細明體" w:hAnsi="新細明體" w:hint="eastAsia"/>
        </w:rPr>
        <w:t>分陽，兩儀立焉。陽變陰合</w:t>
      </w:r>
      <w:proofErr w:type="gramEnd"/>
      <w:r w:rsidRPr="0012298C">
        <w:rPr>
          <w:rFonts w:ascii="新細明體" w:eastAsia="新細明體" w:hAnsi="新細明體" w:hint="eastAsia"/>
        </w:rPr>
        <w:t>，而生</w:t>
      </w:r>
      <w:proofErr w:type="gramStart"/>
      <w:r w:rsidRPr="0012298C">
        <w:rPr>
          <w:rFonts w:ascii="新細明體" w:eastAsia="新細明體" w:hAnsi="新細明體" w:hint="eastAsia"/>
        </w:rPr>
        <w:t>水火木金土</w:t>
      </w:r>
      <w:proofErr w:type="gramEnd"/>
      <w:r w:rsidRPr="0012298C">
        <w:rPr>
          <w:rFonts w:ascii="新細明體" w:eastAsia="新細明體" w:hAnsi="新細明體" w:hint="eastAsia"/>
        </w:rPr>
        <w:t>，五</w:t>
      </w:r>
      <w:proofErr w:type="gramStart"/>
      <w:r w:rsidRPr="0012298C">
        <w:rPr>
          <w:rFonts w:ascii="新細明體" w:eastAsia="新細明體" w:hAnsi="新細明體" w:hint="eastAsia"/>
        </w:rPr>
        <w:t>氣順布</w:t>
      </w:r>
      <w:proofErr w:type="gramEnd"/>
      <w:r w:rsidRPr="0012298C">
        <w:rPr>
          <w:rFonts w:ascii="新細明體" w:eastAsia="新細明體" w:hAnsi="新細明體" w:hint="eastAsia"/>
        </w:rPr>
        <w:t>，四時行焉。五行</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陰陽也，陰陽</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太極也，太極本</w:t>
      </w:r>
      <w:proofErr w:type="gramStart"/>
      <w:r w:rsidRPr="0012298C">
        <w:rPr>
          <w:rFonts w:ascii="新細明體" w:eastAsia="新細明體" w:hAnsi="新細明體" w:hint="eastAsia"/>
        </w:rPr>
        <w:t>無極也</w:t>
      </w:r>
      <w:proofErr w:type="gramEnd"/>
      <w:r w:rsidRPr="0012298C">
        <w:rPr>
          <w:rFonts w:ascii="新細明體" w:eastAsia="新細明體" w:hAnsi="新細明體" w:hint="eastAsia"/>
        </w:rPr>
        <w:t>。五行之生也，各</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其性。無極之真，二五之精，</w:t>
      </w:r>
      <w:proofErr w:type="gramStart"/>
      <w:r w:rsidRPr="0012298C">
        <w:rPr>
          <w:rFonts w:ascii="新細明體" w:eastAsia="新細明體" w:hAnsi="新細明體" w:hint="eastAsia"/>
        </w:rPr>
        <w:t>妙合而</w:t>
      </w:r>
      <w:proofErr w:type="gramEnd"/>
      <w:r w:rsidRPr="0012298C">
        <w:rPr>
          <w:rFonts w:ascii="新細明體" w:eastAsia="新細明體" w:hAnsi="新細明體" w:hint="eastAsia"/>
        </w:rPr>
        <w:t>凝。</w:t>
      </w:r>
      <w:proofErr w:type="gramStart"/>
      <w:r w:rsidRPr="0012298C">
        <w:rPr>
          <w:rFonts w:ascii="新細明體" w:eastAsia="新細明體" w:hAnsi="新細明體" w:hint="eastAsia"/>
        </w:rPr>
        <w:t>乾道成</w:t>
      </w:r>
      <w:proofErr w:type="gramEnd"/>
      <w:r w:rsidRPr="0012298C">
        <w:rPr>
          <w:rFonts w:ascii="新細明體" w:eastAsia="新細明體" w:hAnsi="新細明體" w:hint="eastAsia"/>
        </w:rPr>
        <w:t>男，</w:t>
      </w:r>
      <w:proofErr w:type="gramStart"/>
      <w:r w:rsidRPr="0012298C">
        <w:rPr>
          <w:rFonts w:ascii="新細明體" w:eastAsia="新細明體" w:hAnsi="新細明體" w:hint="eastAsia"/>
        </w:rPr>
        <w:t>坤道成女</w:t>
      </w:r>
      <w:proofErr w:type="gramEnd"/>
      <w:r w:rsidRPr="0012298C">
        <w:rPr>
          <w:rFonts w:ascii="新細明體" w:eastAsia="新細明體" w:hAnsi="新細明體" w:hint="eastAsia"/>
        </w:rPr>
        <w:t>。二</w:t>
      </w:r>
      <w:proofErr w:type="gramStart"/>
      <w:r w:rsidRPr="0012298C">
        <w:rPr>
          <w:rFonts w:ascii="新細明體" w:eastAsia="新細明體" w:hAnsi="新細明體" w:hint="eastAsia"/>
        </w:rPr>
        <w:t>氣交感</w:t>
      </w:r>
      <w:proofErr w:type="gramEnd"/>
      <w:r w:rsidRPr="0012298C">
        <w:rPr>
          <w:rFonts w:ascii="新細明體" w:eastAsia="新細明體" w:hAnsi="新細明體" w:hint="eastAsia"/>
        </w:rPr>
        <w:t>，化生萬物，萬物生生而變化無窮焉。</w:t>
      </w:r>
      <w:proofErr w:type="gramStart"/>
      <w:r w:rsidRPr="0012298C">
        <w:rPr>
          <w:rFonts w:ascii="新細明體" w:eastAsia="新細明體" w:hAnsi="新細明體" w:hint="eastAsia"/>
        </w:rPr>
        <w:t>惟人也得其秀而最</w:t>
      </w:r>
      <w:proofErr w:type="gramEnd"/>
      <w:r w:rsidRPr="0012298C">
        <w:rPr>
          <w:rFonts w:ascii="新細明體" w:eastAsia="新細明體" w:hAnsi="新細明體" w:hint="eastAsia"/>
        </w:rPr>
        <w:t>靈。</w:t>
      </w:r>
      <w:proofErr w:type="gramStart"/>
      <w:r w:rsidRPr="0012298C">
        <w:rPr>
          <w:rFonts w:ascii="新細明體" w:eastAsia="新細明體" w:hAnsi="新細明體" w:hint="eastAsia"/>
        </w:rPr>
        <w:t>形既生</w:t>
      </w:r>
      <w:proofErr w:type="gramEnd"/>
      <w:r w:rsidRPr="0012298C">
        <w:rPr>
          <w:rFonts w:ascii="新細明體" w:eastAsia="新細明體" w:hAnsi="新細明體" w:hint="eastAsia"/>
        </w:rPr>
        <w:t>矣，</w:t>
      </w:r>
      <w:proofErr w:type="gramStart"/>
      <w:r w:rsidRPr="0012298C">
        <w:rPr>
          <w:rFonts w:ascii="新細明體" w:eastAsia="新細明體" w:hAnsi="新細明體" w:hint="eastAsia"/>
        </w:rPr>
        <w:t>神發知</w:t>
      </w:r>
      <w:proofErr w:type="gramEnd"/>
      <w:r w:rsidRPr="0012298C">
        <w:rPr>
          <w:rFonts w:ascii="新細明體" w:eastAsia="新細明體" w:hAnsi="新細明體" w:hint="eastAsia"/>
        </w:rPr>
        <w:t>矣，五性感動而善惡分，萬事出矣。聖人定之以中正仁義</w:t>
      </w:r>
      <w:proofErr w:type="gramStart"/>
      <w:r w:rsidRPr="0012298C">
        <w:rPr>
          <w:rFonts w:ascii="新細明體" w:eastAsia="新細明體" w:hAnsi="新細明體" w:hint="eastAsia"/>
        </w:rPr>
        <w:t>而主靜</w:t>
      </w:r>
      <w:proofErr w:type="gramEnd"/>
      <w:r w:rsidRPr="0012298C">
        <w:rPr>
          <w:rFonts w:ascii="新細明體" w:eastAsia="新細明體" w:hAnsi="新細明體" w:hint="eastAsia"/>
        </w:rPr>
        <w:t>，立人</w:t>
      </w:r>
      <w:proofErr w:type="gramStart"/>
      <w:r w:rsidRPr="0012298C">
        <w:rPr>
          <w:rFonts w:ascii="新細明體" w:eastAsia="新細明體" w:hAnsi="新細明體" w:hint="eastAsia"/>
        </w:rPr>
        <w:t>極</w:t>
      </w:r>
      <w:proofErr w:type="gramEnd"/>
      <w:r w:rsidRPr="0012298C">
        <w:rPr>
          <w:rFonts w:ascii="新細明體" w:eastAsia="新細明體" w:hAnsi="新細明體" w:hint="eastAsia"/>
        </w:rPr>
        <w:t>焉。」</w:t>
      </w:r>
    </w:p>
  </w:footnote>
  <w:footnote w:id="4">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二程全書、遺書第十八、伊川先生語四:</w:t>
      </w:r>
    </w:p>
  </w:footnote>
  <w:footnote w:id="5">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程朱為避免學者偏於靜而不喜交涉事務，故以</w:t>
      </w:r>
      <w:proofErr w:type="gramStart"/>
      <w:r w:rsidRPr="0012298C">
        <w:rPr>
          <w:rFonts w:ascii="新細明體" w:eastAsia="新細明體" w:hAnsi="新細明體" w:hint="eastAsia"/>
        </w:rPr>
        <w:t>主敬來</w:t>
      </w:r>
      <w:proofErr w:type="gramEnd"/>
      <w:r w:rsidRPr="0012298C">
        <w:rPr>
          <w:rFonts w:ascii="新細明體" w:eastAsia="新細明體" w:hAnsi="新細明體" w:hint="eastAsia"/>
        </w:rPr>
        <w:t>統攝動靜。對於這樣的顧慮，就護衛儒家淑</w:t>
      </w:r>
      <w:proofErr w:type="gramStart"/>
      <w:r w:rsidRPr="0012298C">
        <w:rPr>
          <w:rFonts w:ascii="新細明體" w:eastAsia="新細明體" w:hAnsi="新細明體" w:hint="eastAsia"/>
        </w:rPr>
        <w:t>世</w:t>
      </w:r>
      <w:proofErr w:type="gramEnd"/>
      <w:r w:rsidRPr="0012298C">
        <w:rPr>
          <w:rFonts w:ascii="新細明體" w:eastAsia="新細明體" w:hAnsi="新細明體" w:hint="eastAsia"/>
        </w:rPr>
        <w:t>正統路線的角度來看，程朱之作法是可以理解的。</w:t>
      </w:r>
    </w:p>
  </w:footnote>
  <w:footnote w:id="6">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同卷中亦說道:『而先王之所以至日閉關，</w:t>
      </w:r>
      <w:proofErr w:type="gramStart"/>
      <w:r w:rsidRPr="0012298C">
        <w:rPr>
          <w:rFonts w:ascii="新細明體" w:eastAsia="新細明體" w:hAnsi="新細明體" w:hint="eastAsia"/>
        </w:rPr>
        <w:t>蓋當此</w:t>
      </w:r>
      <w:proofErr w:type="gramEnd"/>
      <w:r w:rsidRPr="0012298C">
        <w:rPr>
          <w:rFonts w:ascii="新細明體" w:eastAsia="新細明體" w:hAnsi="新細明體" w:hint="eastAsia"/>
        </w:rPr>
        <w:t>之時，則安靜以</w:t>
      </w:r>
      <w:proofErr w:type="gramStart"/>
      <w:r w:rsidRPr="0012298C">
        <w:rPr>
          <w:rFonts w:ascii="新細明體" w:eastAsia="新細明體" w:hAnsi="新細明體" w:hint="eastAsia"/>
        </w:rPr>
        <w:t>養乎此爾</w:t>
      </w:r>
      <w:proofErr w:type="gramEnd"/>
      <w:r w:rsidRPr="0012298C">
        <w:rPr>
          <w:rFonts w:ascii="新細明體" w:eastAsia="新細明體" w:hAnsi="新細明體" w:hint="eastAsia"/>
        </w:rPr>
        <w:t>，固</w:t>
      </w:r>
      <w:proofErr w:type="gramStart"/>
      <w:r w:rsidRPr="0012298C">
        <w:rPr>
          <w:rFonts w:ascii="新細明體" w:eastAsia="新細明體" w:hAnsi="新細明體" w:hint="eastAsia"/>
        </w:rPr>
        <w:t>非遠事</w:t>
      </w:r>
      <w:proofErr w:type="gramEnd"/>
      <w:r w:rsidRPr="0012298C">
        <w:rPr>
          <w:rFonts w:ascii="新細明體" w:eastAsia="新細明體" w:hAnsi="新細明體" w:hint="eastAsia"/>
        </w:rPr>
        <w:t>絶物，閉目兀坐而偏於静之謂。但未接物時，便</w:t>
      </w:r>
      <w:proofErr w:type="gramStart"/>
      <w:r w:rsidRPr="0012298C">
        <w:rPr>
          <w:rFonts w:ascii="新細明體" w:eastAsia="新細明體" w:hAnsi="新細明體" w:hint="eastAsia"/>
        </w:rPr>
        <w:t>有敬以主乎</w:t>
      </w:r>
      <w:proofErr w:type="gramEnd"/>
      <w:r w:rsidRPr="0012298C">
        <w:rPr>
          <w:rFonts w:ascii="新細明體" w:eastAsia="新細明體" w:hAnsi="新細明體" w:hint="eastAsia"/>
        </w:rPr>
        <w:t>其中，</w:t>
      </w:r>
      <w:proofErr w:type="gramStart"/>
      <w:r w:rsidRPr="0012298C">
        <w:rPr>
          <w:rFonts w:ascii="新細明體" w:eastAsia="新細明體" w:hAnsi="新細明體" w:hint="eastAsia"/>
        </w:rPr>
        <w:t>則事至</w:t>
      </w:r>
      <w:proofErr w:type="gramEnd"/>
      <w:r w:rsidRPr="0012298C">
        <w:rPr>
          <w:rFonts w:ascii="新細明體" w:eastAsia="新細明體" w:hAnsi="新細明體" w:hint="eastAsia"/>
        </w:rPr>
        <w:t>物來，</w:t>
      </w:r>
      <w:proofErr w:type="gramStart"/>
      <w:r w:rsidRPr="0012298C">
        <w:rPr>
          <w:rFonts w:ascii="新細明體" w:eastAsia="新細明體" w:hAnsi="新細明體" w:hint="eastAsia"/>
        </w:rPr>
        <w:t>善端昭著</w:t>
      </w:r>
      <w:proofErr w:type="gramEnd"/>
      <w:r w:rsidRPr="0012298C">
        <w:rPr>
          <w:rFonts w:ascii="新細明體" w:eastAsia="新細明體" w:hAnsi="新細明體" w:hint="eastAsia"/>
        </w:rPr>
        <w:t>，而</w:t>
      </w:r>
      <w:proofErr w:type="gramStart"/>
      <w:r w:rsidRPr="0012298C">
        <w:rPr>
          <w:rFonts w:ascii="新細明體" w:eastAsia="新細明體" w:hAnsi="新細明體" w:hint="eastAsia"/>
        </w:rPr>
        <w:t>所以察</w:t>
      </w:r>
      <w:proofErr w:type="gramEnd"/>
      <w:r w:rsidRPr="0012298C">
        <w:rPr>
          <w:rFonts w:ascii="新細明體" w:eastAsia="新細明體" w:hAnsi="新細明體" w:hint="eastAsia"/>
        </w:rPr>
        <w:t>之者益</w:t>
      </w:r>
      <w:proofErr w:type="gramStart"/>
      <w:r w:rsidRPr="0012298C">
        <w:rPr>
          <w:rFonts w:ascii="新細明體" w:eastAsia="新細明體" w:hAnsi="新細明體" w:hint="eastAsia"/>
        </w:rPr>
        <w:t>精明爾</w:t>
      </w:r>
      <w:proofErr w:type="gramEnd"/>
      <w:r w:rsidRPr="0012298C">
        <w:rPr>
          <w:rFonts w:ascii="新細明體" w:eastAsia="新細明體" w:hAnsi="新細明體" w:hint="eastAsia"/>
        </w:rPr>
        <w:t>。伊川先生所謂「欲於已發之際觀之」者，</w:t>
      </w:r>
      <w:proofErr w:type="gramStart"/>
      <w:r w:rsidRPr="0012298C">
        <w:rPr>
          <w:rFonts w:ascii="新細明體" w:eastAsia="新細明體" w:hAnsi="新細明體" w:hint="eastAsia"/>
        </w:rPr>
        <w:t>正謂未</w:t>
      </w:r>
      <w:proofErr w:type="gramEnd"/>
      <w:r w:rsidRPr="0012298C">
        <w:rPr>
          <w:rFonts w:ascii="新細明體" w:eastAsia="新細明體" w:hAnsi="新細明體" w:hint="eastAsia"/>
        </w:rPr>
        <w:t>發則</w:t>
      </w:r>
      <w:proofErr w:type="gramStart"/>
      <w:r w:rsidRPr="0012298C">
        <w:rPr>
          <w:rFonts w:ascii="新細明體" w:eastAsia="新細明體" w:hAnsi="新細明體" w:hint="eastAsia"/>
        </w:rPr>
        <w:t>只有存養</w:t>
      </w:r>
      <w:proofErr w:type="gramEnd"/>
      <w:r w:rsidRPr="0012298C">
        <w:rPr>
          <w:rFonts w:ascii="新細明體" w:eastAsia="新細明體" w:hAnsi="新細明體" w:hint="eastAsia"/>
        </w:rPr>
        <w:t>，而已</w:t>
      </w:r>
      <w:proofErr w:type="gramStart"/>
      <w:r w:rsidRPr="0012298C">
        <w:rPr>
          <w:rFonts w:ascii="新細明體" w:eastAsia="新細明體" w:hAnsi="新細明體" w:hint="eastAsia"/>
        </w:rPr>
        <w:t>發則方有</w:t>
      </w:r>
      <w:proofErr w:type="gramEnd"/>
      <w:r w:rsidRPr="0012298C">
        <w:rPr>
          <w:rFonts w:ascii="新細明體" w:eastAsia="新細明體" w:hAnsi="新細明體" w:hint="eastAsia"/>
        </w:rPr>
        <w:t>可觀也。』</w:t>
      </w:r>
    </w:p>
  </w:footnote>
  <w:footnote w:id="7">
    <w:p w:rsidR="00765111" w:rsidRPr="00FE2F24" w:rsidRDefault="00765111" w:rsidP="00765111">
      <w:pPr>
        <w:pStyle w:val="a3"/>
      </w:pPr>
      <w:r w:rsidRPr="00FE2F24">
        <w:rPr>
          <w:rStyle w:val="a5"/>
        </w:rPr>
        <w:footnoteRef/>
      </w:r>
      <w:r w:rsidRPr="00FE2F24">
        <w:rPr>
          <w:rStyle w:val="a5"/>
        </w:rPr>
        <w:t xml:space="preserve"> </w:t>
      </w:r>
      <w:r>
        <w:rPr>
          <w:rFonts w:ascii="新細明體" w:eastAsia="新細明體" w:hAnsi="新細明體" w:hint="eastAsia"/>
        </w:rPr>
        <w:t>《</w:t>
      </w:r>
      <w:r w:rsidRPr="00FE2F24">
        <w:rPr>
          <w:rFonts w:ascii="新細明體" w:eastAsia="新細明體" w:hAnsi="新細明體" w:hint="eastAsia"/>
        </w:rPr>
        <w:t>老子</w:t>
      </w:r>
      <w:r>
        <w:rPr>
          <w:rFonts w:ascii="新細明體" w:eastAsia="新細明體" w:hAnsi="新細明體" w:hint="eastAsia"/>
        </w:rPr>
        <w:t>》</w:t>
      </w:r>
      <w:r w:rsidRPr="00FE2F24">
        <w:rPr>
          <w:rFonts w:ascii="新細明體" w:eastAsia="新細明體" w:hAnsi="新細明體" w:hint="eastAsia"/>
        </w:rPr>
        <w:t>四十八章:</w:t>
      </w:r>
      <w:r>
        <w:rPr>
          <w:rFonts w:ascii="新細明體" w:eastAsia="新細明體" w:hAnsi="新細明體" w:hint="eastAsia"/>
        </w:rPr>
        <w:t>「</w:t>
      </w:r>
      <w:r w:rsidRPr="00FE2F24">
        <w:rPr>
          <w:rFonts w:ascii="新細明體" w:eastAsia="新細明體" w:hAnsi="新細明體" w:hint="eastAsia"/>
        </w:rPr>
        <w:t>為學日益，為</w:t>
      </w:r>
      <w:proofErr w:type="gramStart"/>
      <w:r w:rsidRPr="00FE2F24">
        <w:rPr>
          <w:rFonts w:ascii="新細明體" w:eastAsia="新細明體" w:hAnsi="新細明體" w:hint="eastAsia"/>
        </w:rPr>
        <w:t>道日損</w:t>
      </w:r>
      <w:proofErr w:type="gramEnd"/>
      <w:r w:rsidRPr="00FE2F24">
        <w:rPr>
          <w:rFonts w:ascii="新細明體" w:eastAsia="新細明體" w:hAnsi="新細明體" w:hint="eastAsia"/>
        </w:rPr>
        <w:t>。損之又損，以至於無為。無為而無不為。取天下常以無事，及其有事，不足以取天下。</w:t>
      </w:r>
      <w:r>
        <w:rPr>
          <w:rFonts w:ascii="新細明體" w:eastAsia="新細明體" w:hAnsi="新細明體" w:hint="eastAsia"/>
        </w:rPr>
        <w:t>」</w:t>
      </w:r>
      <w:r w:rsidRPr="00FE2F24">
        <w:rPr>
          <w:rFonts w:ascii="新細明體" w:eastAsia="新細明體" w:hAnsi="新細明體" w:hint="eastAsia"/>
        </w:rPr>
        <w:t>可對照看。</w:t>
      </w:r>
    </w:p>
  </w:footnote>
  <w:footnote w:id="8">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所以朱子說道:「</w:t>
      </w:r>
      <w:proofErr w:type="gramStart"/>
      <w:r w:rsidRPr="0012298C">
        <w:rPr>
          <w:rFonts w:ascii="新細明體" w:eastAsia="新細明體" w:hAnsi="新細明體" w:hint="eastAsia"/>
        </w:rPr>
        <w:t>敬主事</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又曰</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主乎中</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蓋敬字該</w:t>
      </w:r>
      <w:proofErr w:type="gramEnd"/>
      <w:r w:rsidRPr="0012298C">
        <w:rPr>
          <w:rFonts w:ascii="新細明體" w:eastAsia="新細明體" w:hAnsi="新細明體" w:hint="eastAsia"/>
        </w:rPr>
        <w:t>動靜。</w:t>
      </w:r>
      <w:proofErr w:type="gramStart"/>
      <w:r w:rsidRPr="0012298C">
        <w:rPr>
          <w:rFonts w:ascii="新細明體" w:eastAsia="新細明體" w:hAnsi="新細明體" w:hint="eastAsia"/>
        </w:rPr>
        <w:t>貫顯微</w:t>
      </w:r>
      <w:proofErr w:type="gramEnd"/>
      <w:r w:rsidRPr="0012298C">
        <w:rPr>
          <w:rFonts w:ascii="新細明體" w:eastAsia="新細明體" w:hAnsi="新細明體" w:hint="eastAsia"/>
        </w:rPr>
        <w:t>。無事時。敬在</w:t>
      </w:r>
      <w:proofErr w:type="gramStart"/>
      <w:r w:rsidRPr="0012298C">
        <w:rPr>
          <w:rFonts w:ascii="新細明體" w:eastAsia="新細明體" w:hAnsi="新細明體" w:hint="eastAsia"/>
        </w:rPr>
        <w:t>裏</w:t>
      </w:r>
      <w:proofErr w:type="gramEnd"/>
      <w:r w:rsidRPr="0012298C">
        <w:rPr>
          <w:rFonts w:ascii="新細明體" w:eastAsia="新細明體" w:hAnsi="新細明體" w:hint="eastAsia"/>
        </w:rPr>
        <w:t>面。有事時。敬在事上。」</w:t>
      </w:r>
    </w:p>
  </w:footnote>
  <w:footnote w:id="9">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對此朱子說道:『問：「</w:t>
      </w:r>
      <w:proofErr w:type="gramStart"/>
      <w:r w:rsidRPr="0012298C">
        <w:rPr>
          <w:rFonts w:ascii="新細明體" w:eastAsia="新細明體" w:hAnsi="新細明體" w:hint="eastAsia"/>
        </w:rPr>
        <w:t>敬通貫</w:t>
      </w:r>
      <w:proofErr w:type="gramEnd"/>
      <w:r w:rsidRPr="0012298C">
        <w:rPr>
          <w:rFonts w:ascii="新細明體" w:eastAsia="新細明體" w:hAnsi="新細明體" w:hint="eastAsia"/>
        </w:rPr>
        <w:t>動靜而言。</w:t>
      </w:r>
      <w:proofErr w:type="gramStart"/>
      <w:r w:rsidRPr="0012298C">
        <w:rPr>
          <w:rFonts w:ascii="新細明體" w:eastAsia="新細明體" w:hAnsi="新細明體" w:hint="eastAsia"/>
        </w:rPr>
        <w:t>然靜時</w:t>
      </w:r>
      <w:proofErr w:type="gramEnd"/>
      <w:r w:rsidRPr="0012298C">
        <w:rPr>
          <w:rFonts w:ascii="新細明體" w:eastAsia="新細明體" w:hAnsi="新細明體" w:hint="eastAsia"/>
        </w:rPr>
        <w:t>少，動時多，</w:t>
      </w:r>
      <w:proofErr w:type="gramStart"/>
      <w:r w:rsidRPr="0012298C">
        <w:rPr>
          <w:rFonts w:ascii="新細明體" w:eastAsia="新細明體" w:hAnsi="新細明體" w:hint="eastAsia"/>
        </w:rPr>
        <w:t>恐易得撓亂</w:t>
      </w:r>
      <w:proofErr w:type="gramEnd"/>
      <w:r w:rsidRPr="0012298C">
        <w:rPr>
          <w:rFonts w:ascii="新細明體" w:eastAsia="新細明體" w:hAnsi="新細明體" w:hint="eastAsia"/>
        </w:rPr>
        <w:t>。」曰：「如何都靜得！有事</w:t>
      </w:r>
      <w:proofErr w:type="gramStart"/>
      <w:r w:rsidRPr="0012298C">
        <w:rPr>
          <w:rFonts w:ascii="新細明體" w:eastAsia="新細明體" w:hAnsi="新細明體" w:hint="eastAsia"/>
        </w:rPr>
        <w:t>須著</w:t>
      </w:r>
      <w:proofErr w:type="gramEnd"/>
      <w:r w:rsidRPr="0012298C">
        <w:rPr>
          <w:rFonts w:ascii="新細明體" w:eastAsia="新細明體" w:hAnsi="新細明體" w:hint="eastAsia"/>
        </w:rPr>
        <w:t>應。人在世間，未有無事時節；要無事，除是死也。自早至</w:t>
      </w:r>
      <w:proofErr w:type="gramStart"/>
      <w:r w:rsidRPr="0012298C">
        <w:rPr>
          <w:rFonts w:ascii="新細明體" w:eastAsia="新細明體" w:hAnsi="新細明體" w:hint="eastAsia"/>
        </w:rPr>
        <w:t>暮</w:t>
      </w:r>
      <w:proofErr w:type="gramEnd"/>
      <w:r w:rsidRPr="0012298C">
        <w:rPr>
          <w:rFonts w:ascii="新細明體" w:eastAsia="新細明體" w:hAnsi="新細明體" w:hint="eastAsia"/>
        </w:rPr>
        <w:t>，有許多事。</w:t>
      </w:r>
      <w:proofErr w:type="gramStart"/>
      <w:r w:rsidRPr="0012298C">
        <w:rPr>
          <w:rFonts w:ascii="新細明體" w:eastAsia="新細明體" w:hAnsi="新細明體" w:hint="eastAsia"/>
        </w:rPr>
        <w:t>不</w:t>
      </w:r>
      <w:proofErr w:type="gramEnd"/>
      <w:r w:rsidRPr="0012298C">
        <w:rPr>
          <w:rFonts w:ascii="新細明體" w:eastAsia="新細明體" w:hAnsi="新細明體" w:hint="eastAsia"/>
        </w:rPr>
        <w:t>成說事多</w:t>
      </w:r>
      <w:proofErr w:type="gramStart"/>
      <w:r w:rsidRPr="0012298C">
        <w:rPr>
          <w:rFonts w:ascii="新細明體" w:eastAsia="新細明體" w:hAnsi="新細明體" w:hint="eastAsia"/>
        </w:rPr>
        <w:t>撓亂</w:t>
      </w:r>
      <w:proofErr w:type="gramEnd"/>
      <w:r w:rsidRPr="0012298C">
        <w:rPr>
          <w:rFonts w:ascii="新細明體" w:eastAsia="新細明體" w:hAnsi="新細明體" w:hint="eastAsia"/>
        </w:rPr>
        <w:t>，我且去靜坐。敬不是如此。若事至前，而自家卻要</w:t>
      </w:r>
      <w:proofErr w:type="gramStart"/>
      <w:r w:rsidRPr="0012298C">
        <w:rPr>
          <w:rFonts w:ascii="新細明體" w:eastAsia="新細明體" w:hAnsi="新細明體" w:hint="eastAsia"/>
        </w:rPr>
        <w:t>主靜，頑然</w:t>
      </w:r>
      <w:proofErr w:type="gramEnd"/>
      <w:r w:rsidRPr="0012298C">
        <w:rPr>
          <w:rFonts w:ascii="新細明體" w:eastAsia="新細明體" w:hAnsi="新細明體" w:hint="eastAsia"/>
        </w:rPr>
        <w:t>不應，便是心都死了。無事</w:t>
      </w:r>
      <w:proofErr w:type="gramStart"/>
      <w:r w:rsidRPr="0012298C">
        <w:rPr>
          <w:rFonts w:ascii="新細明體" w:eastAsia="新細明體" w:hAnsi="新細明體" w:hint="eastAsia"/>
        </w:rPr>
        <w:t>時敬在裏</w:t>
      </w:r>
      <w:proofErr w:type="gramEnd"/>
      <w:r w:rsidRPr="0012298C">
        <w:rPr>
          <w:rFonts w:ascii="新細明體" w:eastAsia="新細明體" w:hAnsi="新細明體" w:hint="eastAsia"/>
        </w:rPr>
        <w:t>面，</w:t>
      </w:r>
      <w:proofErr w:type="gramStart"/>
      <w:r w:rsidRPr="0012298C">
        <w:rPr>
          <w:rFonts w:ascii="新細明體" w:eastAsia="新細明體" w:hAnsi="新細明體" w:hint="eastAsia"/>
        </w:rPr>
        <w:t>有事時敬在</w:t>
      </w:r>
      <w:proofErr w:type="gramEnd"/>
      <w:r w:rsidRPr="0012298C">
        <w:rPr>
          <w:rFonts w:ascii="新細明體" w:eastAsia="新細明體" w:hAnsi="新細明體" w:hint="eastAsia"/>
        </w:rPr>
        <w:t>事上。有事無事，吾</w:t>
      </w:r>
      <w:proofErr w:type="gramStart"/>
      <w:r w:rsidRPr="0012298C">
        <w:rPr>
          <w:rFonts w:ascii="新細明體" w:eastAsia="新細明體" w:hAnsi="新細明體" w:hint="eastAsia"/>
        </w:rPr>
        <w:t>之</w:t>
      </w:r>
      <w:proofErr w:type="gramEnd"/>
      <w:r w:rsidRPr="0012298C">
        <w:rPr>
          <w:rFonts w:ascii="新細明體" w:eastAsia="新細明體" w:hAnsi="新細明體" w:hint="eastAsia"/>
        </w:rPr>
        <w:t>敬未嘗間斷也。且如應接賓客，</w:t>
      </w:r>
      <w:proofErr w:type="gramStart"/>
      <w:r w:rsidRPr="0012298C">
        <w:rPr>
          <w:rFonts w:ascii="新細明體" w:eastAsia="新細明體" w:hAnsi="新細明體" w:hint="eastAsia"/>
        </w:rPr>
        <w:t>敬便在</w:t>
      </w:r>
      <w:proofErr w:type="gramEnd"/>
      <w:r w:rsidRPr="0012298C">
        <w:rPr>
          <w:rFonts w:ascii="新細明體" w:eastAsia="新細明體" w:hAnsi="新細明體" w:hint="eastAsia"/>
        </w:rPr>
        <w:t>應接上；賓客去後，敬又在這</w:t>
      </w:r>
      <w:proofErr w:type="gramStart"/>
      <w:r w:rsidRPr="0012298C">
        <w:rPr>
          <w:rFonts w:ascii="新細明體" w:eastAsia="新細明體" w:hAnsi="新細明體" w:hint="eastAsia"/>
        </w:rPr>
        <w:t>裏</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若厭苦賓客</w:t>
      </w:r>
      <w:proofErr w:type="gramEnd"/>
      <w:r w:rsidRPr="0012298C">
        <w:rPr>
          <w:rFonts w:ascii="新細明體" w:eastAsia="新細明體" w:hAnsi="新細明體" w:hint="eastAsia"/>
        </w:rPr>
        <w:t>，而為之心煩，此卻是自</w:t>
      </w:r>
      <w:proofErr w:type="gramStart"/>
      <w:r w:rsidRPr="0012298C">
        <w:rPr>
          <w:rFonts w:ascii="新細明體" w:eastAsia="新細明體" w:hAnsi="新細明體" w:hint="eastAsia"/>
        </w:rPr>
        <w:t>撓亂</w:t>
      </w:r>
      <w:proofErr w:type="gramEnd"/>
      <w:r w:rsidRPr="0012298C">
        <w:rPr>
          <w:rFonts w:ascii="新細明體" w:eastAsia="新細明體" w:hAnsi="新細明體" w:hint="eastAsia"/>
        </w:rPr>
        <w:t>，非</w:t>
      </w:r>
      <w:proofErr w:type="gramStart"/>
      <w:r w:rsidRPr="0012298C">
        <w:rPr>
          <w:rFonts w:ascii="新細明體" w:eastAsia="新細明體" w:hAnsi="新細明體" w:hint="eastAsia"/>
        </w:rPr>
        <w:t>所謂敬也</w:t>
      </w:r>
      <w:proofErr w:type="gramEnd"/>
      <w:r w:rsidRPr="0012298C">
        <w:rPr>
          <w:rFonts w:ascii="新細明體" w:eastAsia="新細明體" w:hAnsi="新細明體" w:hint="eastAsia"/>
        </w:rPr>
        <w:t>。故程子說：『學到專一</w:t>
      </w:r>
      <w:proofErr w:type="gramStart"/>
      <w:r w:rsidRPr="0012298C">
        <w:rPr>
          <w:rFonts w:ascii="新細明體" w:eastAsia="新細明體" w:hAnsi="新細明體" w:hint="eastAsia"/>
        </w:rPr>
        <w:t>時方好</w:t>
      </w:r>
      <w:proofErr w:type="gramEnd"/>
      <w:r w:rsidRPr="0012298C">
        <w:rPr>
          <w:rFonts w:ascii="新細明體" w:eastAsia="新細明體" w:hAnsi="新細明體" w:hint="eastAsia"/>
        </w:rPr>
        <w:t>。』蓋專一，則有事無事皆是如此。程子此段，這一句是緊要處。」</w:t>
      </w:r>
      <w:proofErr w:type="gramStart"/>
      <w:r w:rsidRPr="0012298C">
        <w:rPr>
          <w:rFonts w:ascii="新細明體" w:eastAsia="新細明體" w:hAnsi="新細明體" w:hint="eastAsia"/>
        </w:rPr>
        <w:t>僩</w:t>
      </w:r>
      <w:proofErr w:type="gramEnd"/>
      <w:r w:rsidRPr="0012298C">
        <w:rPr>
          <w:rFonts w:ascii="新細明體" w:eastAsia="新細明體" w:hAnsi="新細明體" w:hint="eastAsia"/>
        </w:rPr>
        <w:t>。』朱子</w:t>
      </w:r>
      <w:proofErr w:type="gramStart"/>
      <w:r w:rsidRPr="0012298C">
        <w:rPr>
          <w:rFonts w:ascii="新細明體" w:eastAsia="新細明體" w:hAnsi="新細明體" w:hint="eastAsia"/>
        </w:rPr>
        <w:t>語類卷</w:t>
      </w:r>
      <w:proofErr w:type="gramEnd"/>
      <w:r w:rsidRPr="0012298C">
        <w:rPr>
          <w:rFonts w:ascii="新細明體" w:eastAsia="新細明體" w:hAnsi="新細明體" w:hint="eastAsia"/>
        </w:rPr>
        <w:t>第十二學六</w:t>
      </w:r>
    </w:p>
  </w:footnote>
  <w:footnote w:id="10">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牟宗三先生及勞思光先生皆認為周敦頤「中正仁義」概念為由本體所作用體會出之行事道理或準則。雖非第一義但可依此實踐而</w:t>
      </w:r>
      <w:proofErr w:type="gramStart"/>
      <w:r w:rsidRPr="0012298C">
        <w:rPr>
          <w:rFonts w:ascii="新細明體" w:eastAsia="新細明體" w:hAnsi="新細明體" w:hint="eastAsia"/>
        </w:rPr>
        <w:t>掌握誠體</w:t>
      </w:r>
      <w:proofErr w:type="gramEnd"/>
      <w:r w:rsidRPr="0012298C">
        <w:rPr>
          <w:rFonts w:ascii="新細明體" w:eastAsia="新細明體" w:hAnsi="新細明體" w:hint="eastAsia"/>
        </w:rPr>
        <w:t>。請參閱勞思光《新編中國哲學史》，台北，三民書局，1993年，頁109。(牟宗三《心體與性體》，台北，正中書局，1968年，頁334-335。</w:t>
      </w:r>
    </w:p>
  </w:footnote>
  <w:footnote w:id="11">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《二程遺書》卷二</w:t>
      </w:r>
    </w:p>
  </w:footnote>
  <w:footnote w:id="12">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朱子在一次聚會中看到</w:t>
      </w:r>
      <w:proofErr w:type="gramStart"/>
      <w:r w:rsidRPr="0012298C">
        <w:rPr>
          <w:rFonts w:ascii="新細明體" w:eastAsia="新細明體" w:hAnsi="新細明體" w:hint="eastAsia"/>
        </w:rPr>
        <w:t>胡淡庵題</w:t>
      </w:r>
      <w:proofErr w:type="gramEnd"/>
      <w:r w:rsidRPr="0012298C">
        <w:rPr>
          <w:rFonts w:ascii="新細明體" w:eastAsia="新細明體" w:hAnsi="新細明體" w:hint="eastAsia"/>
        </w:rPr>
        <w:t>的一首詩:「</w:t>
      </w:r>
      <w:proofErr w:type="gramStart"/>
      <w:r w:rsidRPr="0012298C">
        <w:rPr>
          <w:rFonts w:ascii="新細明體" w:eastAsia="新細明體" w:hAnsi="新細明體" w:hint="eastAsia"/>
        </w:rPr>
        <w:t>君恩許歸</w:t>
      </w:r>
      <w:proofErr w:type="gramEnd"/>
      <w:r w:rsidRPr="0012298C">
        <w:rPr>
          <w:rFonts w:ascii="新細明體" w:eastAsia="新細明體" w:hAnsi="新細明體" w:hint="eastAsia"/>
        </w:rPr>
        <w:t>此一醉，</w:t>
      </w:r>
      <w:proofErr w:type="gramStart"/>
      <w:r w:rsidRPr="0012298C">
        <w:rPr>
          <w:rFonts w:ascii="新細明體" w:eastAsia="新細明體" w:hAnsi="新細明體" w:hint="eastAsia"/>
        </w:rPr>
        <w:t>傍有黎頰</w:t>
      </w:r>
      <w:proofErr w:type="gramEnd"/>
      <w:r w:rsidRPr="0012298C">
        <w:rPr>
          <w:rFonts w:ascii="新細明體" w:eastAsia="新細明體" w:hAnsi="新細明體" w:hint="eastAsia"/>
        </w:rPr>
        <w:t>生微</w:t>
      </w:r>
      <w:proofErr w:type="gramStart"/>
      <w:r w:rsidRPr="0012298C">
        <w:rPr>
          <w:rFonts w:ascii="新細明體" w:eastAsia="新細明體" w:hAnsi="新細明體" w:hint="eastAsia"/>
        </w:rPr>
        <w:t>渦</w:t>
      </w:r>
      <w:proofErr w:type="gramEnd"/>
      <w:r w:rsidRPr="0012298C">
        <w:rPr>
          <w:rFonts w:ascii="新細明體" w:eastAsia="新細明體" w:hAnsi="新細明體" w:hint="eastAsia"/>
        </w:rPr>
        <w:t>。」隨後，便針對</w:t>
      </w:r>
      <w:proofErr w:type="gramStart"/>
      <w:r w:rsidRPr="0012298C">
        <w:rPr>
          <w:rFonts w:ascii="新細明體" w:eastAsia="新細明體" w:hAnsi="新細明體" w:hint="eastAsia"/>
        </w:rPr>
        <w:t>此詩而留下</w:t>
      </w:r>
      <w:proofErr w:type="gramEnd"/>
      <w:r w:rsidRPr="0012298C">
        <w:rPr>
          <w:rFonts w:ascii="新細明體" w:eastAsia="新細明體" w:hAnsi="新細明體" w:hint="eastAsia"/>
        </w:rPr>
        <w:t>一首耐人尋味的絕句詩: 十年浮海一身輕，</w:t>
      </w:r>
      <w:proofErr w:type="gramStart"/>
      <w:r w:rsidRPr="0012298C">
        <w:rPr>
          <w:rFonts w:ascii="新細明體" w:eastAsia="新細明體" w:hAnsi="新細明體" w:hint="eastAsia"/>
        </w:rPr>
        <w:t>歸對黎渦</w:t>
      </w:r>
      <w:proofErr w:type="gramEnd"/>
      <w:r w:rsidRPr="0012298C">
        <w:rPr>
          <w:rFonts w:ascii="新細明體" w:eastAsia="新細明體" w:hAnsi="新細明體" w:hint="eastAsia"/>
        </w:rPr>
        <w:t>卻有情。世上無如</w:t>
      </w:r>
      <w:proofErr w:type="gramStart"/>
      <w:r w:rsidRPr="0012298C">
        <w:rPr>
          <w:rFonts w:ascii="新細明體" w:eastAsia="新細明體" w:hAnsi="新細明體" w:hint="eastAsia"/>
        </w:rPr>
        <w:t>人欲險</w:t>
      </w:r>
      <w:proofErr w:type="gramEnd"/>
      <w:r w:rsidRPr="0012298C">
        <w:rPr>
          <w:rFonts w:ascii="新細明體" w:eastAsia="新細明體" w:hAnsi="新細明體" w:hint="eastAsia"/>
        </w:rPr>
        <w:t>，幾人</w:t>
      </w:r>
      <w:proofErr w:type="gramStart"/>
      <w:r w:rsidRPr="0012298C">
        <w:rPr>
          <w:rFonts w:ascii="新細明體" w:eastAsia="新細明體" w:hAnsi="新細明體" w:hint="eastAsia"/>
        </w:rPr>
        <w:t>到此誤平生</w:t>
      </w:r>
      <w:proofErr w:type="gramEnd"/>
      <w:r w:rsidRPr="0012298C">
        <w:rPr>
          <w:rFonts w:ascii="新細明體" w:eastAsia="新細明體" w:hAnsi="新細明體" w:hint="eastAsia"/>
        </w:rPr>
        <w:t>。由此可知，即便朱子力</w:t>
      </w:r>
      <w:proofErr w:type="gramStart"/>
      <w:r w:rsidRPr="0012298C">
        <w:rPr>
          <w:rFonts w:ascii="新細明體" w:eastAsia="新細明體" w:hAnsi="新細明體" w:hint="eastAsia"/>
        </w:rPr>
        <w:t>倡主敬</w:t>
      </w:r>
      <w:proofErr w:type="gramEnd"/>
      <w:r w:rsidRPr="0012298C">
        <w:rPr>
          <w:rFonts w:ascii="新細明體" w:eastAsia="新細明體" w:hAnsi="新細明體" w:hint="eastAsia"/>
        </w:rPr>
        <w:t>功夫之完備性，卻也不能完全保證面對</w:t>
      </w:r>
      <w:r>
        <w:rPr>
          <w:rFonts w:ascii="新細明體" w:eastAsia="新細明體" w:hAnsi="新細明體" w:hint="eastAsia"/>
        </w:rPr>
        <w:t>欲</w:t>
      </w:r>
      <w:r w:rsidRPr="0012298C">
        <w:rPr>
          <w:rFonts w:ascii="新細明體" w:eastAsia="新細明體" w:hAnsi="新細明體" w:hint="eastAsia"/>
        </w:rPr>
        <w:t>望問題時達到如周敦頤《通書》</w:t>
      </w:r>
      <w:proofErr w:type="gramStart"/>
      <w:r w:rsidRPr="0012298C">
        <w:rPr>
          <w:rFonts w:ascii="新細明體" w:eastAsia="新細明體" w:hAnsi="新細明體" w:hint="eastAsia"/>
        </w:rPr>
        <w:t>性焉安焉之</w:t>
      </w:r>
      <w:proofErr w:type="gramEnd"/>
      <w:r w:rsidRPr="0012298C">
        <w:rPr>
          <w:rFonts w:ascii="新細明體" w:eastAsia="新細明體" w:hAnsi="新細明體" w:hint="eastAsia"/>
        </w:rPr>
        <w:t>從心所欲</w:t>
      </w:r>
      <w:proofErr w:type="gramStart"/>
      <w:r w:rsidRPr="0012298C">
        <w:rPr>
          <w:rFonts w:ascii="新細明體" w:eastAsia="新細明體" w:hAnsi="新細明體" w:hint="eastAsia"/>
        </w:rPr>
        <w:t>不</w:t>
      </w:r>
      <w:proofErr w:type="gramEnd"/>
      <w:r w:rsidRPr="0012298C">
        <w:rPr>
          <w:rFonts w:ascii="新細明體" w:eastAsia="新細明體" w:hAnsi="新細明體" w:hint="eastAsia"/>
        </w:rPr>
        <w:t>逾矩之聖人境界；而頂多達到執焉</w:t>
      </w:r>
      <w:proofErr w:type="gramStart"/>
      <w:r w:rsidRPr="0012298C">
        <w:rPr>
          <w:rFonts w:ascii="新細明體" w:eastAsia="新細明體" w:hAnsi="新細明體" w:hint="eastAsia"/>
        </w:rPr>
        <w:t>複</w:t>
      </w:r>
      <w:proofErr w:type="gramEnd"/>
      <w:r w:rsidRPr="0012298C">
        <w:rPr>
          <w:rFonts w:ascii="新細明體" w:eastAsia="新細明體" w:hAnsi="新細明體" w:hint="eastAsia"/>
        </w:rPr>
        <w:t>焉之賢人境界。《朱文公文集》卷五宿梅溪胡氏</w:t>
      </w:r>
      <w:proofErr w:type="gramStart"/>
      <w:r w:rsidRPr="0012298C">
        <w:rPr>
          <w:rFonts w:ascii="新細明體" w:eastAsia="新細明體" w:hAnsi="新細明體" w:hint="eastAsia"/>
        </w:rPr>
        <w:t>客館觀壁間</w:t>
      </w:r>
      <w:proofErr w:type="gramEnd"/>
      <w:r w:rsidRPr="0012298C">
        <w:rPr>
          <w:rFonts w:ascii="新細明體" w:eastAsia="新細明體" w:hAnsi="新細明體" w:hint="eastAsia"/>
        </w:rPr>
        <w:t>題詩自警二絕，頁389。</w:t>
      </w:r>
    </w:p>
  </w:footnote>
  <w:footnote w:id="13">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王陽明全集，《傳習錄》卷一，上海古籍出版社，1992年，頁12。</w:t>
      </w:r>
    </w:p>
  </w:footnote>
  <w:footnote w:id="14">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同上書，頁16。</w:t>
      </w:r>
    </w:p>
  </w:footnote>
  <w:footnote w:id="15">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同上書，頁13-14。</w:t>
      </w:r>
    </w:p>
  </w:footnote>
  <w:footnote w:id="16">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雖然朱子亦強調存天理去人欲，不過朱子此</w:t>
      </w:r>
      <w:proofErr w:type="gramStart"/>
      <w:r w:rsidRPr="0012298C">
        <w:rPr>
          <w:rFonts w:ascii="新細明體" w:eastAsia="新細明體" w:hAnsi="新細明體" w:hint="eastAsia"/>
        </w:rPr>
        <w:t>說文脈乃</w:t>
      </w:r>
      <w:proofErr w:type="gramEnd"/>
      <w:r w:rsidRPr="0012298C">
        <w:rPr>
          <w:rFonts w:ascii="新細明體" w:eastAsia="新細明體" w:hAnsi="新細明體" w:hint="eastAsia"/>
        </w:rPr>
        <w:t>就</w:t>
      </w:r>
      <w:proofErr w:type="gramStart"/>
      <w:r w:rsidRPr="0012298C">
        <w:rPr>
          <w:rFonts w:ascii="新細明體" w:eastAsia="新細明體" w:hAnsi="新細明體" w:hint="eastAsia"/>
        </w:rPr>
        <w:t>程子之說而來</w:t>
      </w:r>
      <w:proofErr w:type="gramEnd"/>
      <w:r w:rsidRPr="0012298C">
        <w:rPr>
          <w:rFonts w:ascii="新細明體" w:eastAsia="新細明體" w:hAnsi="新細明體" w:hint="eastAsia"/>
        </w:rPr>
        <w:t>，而非針對定靜功夫；且在去人欲之說法上，朱子乃就人心之中不中節上來界定天理或人欲。陽明則在工夫</w:t>
      </w:r>
      <w:proofErr w:type="gramStart"/>
      <w:r w:rsidRPr="0012298C">
        <w:rPr>
          <w:rFonts w:ascii="新細明體" w:eastAsia="新細明體" w:hAnsi="新細明體" w:hint="eastAsia"/>
        </w:rPr>
        <w:t>上言去人</w:t>
      </w:r>
      <w:proofErr w:type="gramEnd"/>
      <w:r w:rsidRPr="0012298C">
        <w:rPr>
          <w:rFonts w:ascii="新細明體" w:eastAsia="新細明體" w:hAnsi="新細明體" w:hint="eastAsia"/>
        </w:rPr>
        <w:t>欲</w:t>
      </w:r>
      <w:proofErr w:type="gramStart"/>
      <w:r w:rsidRPr="0012298C">
        <w:rPr>
          <w:rFonts w:ascii="新細明體" w:eastAsia="新細明體" w:hAnsi="新細明體" w:hint="eastAsia"/>
        </w:rPr>
        <w:t>以復其心</w:t>
      </w:r>
      <w:proofErr w:type="gramEnd"/>
      <w:r w:rsidRPr="0012298C">
        <w:rPr>
          <w:rFonts w:ascii="新細明體" w:eastAsia="新細明體" w:hAnsi="新細明體" w:hint="eastAsia"/>
        </w:rPr>
        <w:t>之本體。</w:t>
      </w:r>
    </w:p>
  </w:footnote>
  <w:footnote w:id="17">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念</w:t>
      </w:r>
      <w:proofErr w:type="gramStart"/>
      <w:r w:rsidRPr="0012298C">
        <w:rPr>
          <w:rFonts w:ascii="新細明體" w:eastAsia="新細明體" w:hAnsi="新細明體" w:hint="eastAsia"/>
        </w:rPr>
        <w:t>菴</w:t>
      </w:r>
      <w:proofErr w:type="gramEnd"/>
      <w:r w:rsidRPr="0012298C">
        <w:rPr>
          <w:rFonts w:ascii="新細明體" w:eastAsia="新細明體" w:hAnsi="新細明體" w:hint="eastAsia"/>
        </w:rPr>
        <w:t>文集卷8，〈書馬鐘陽卷〉，頁15-16。</w:t>
      </w:r>
    </w:p>
  </w:footnote>
  <w:footnote w:id="18">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林月惠</w:t>
      </w:r>
      <w:proofErr w:type="gramStart"/>
      <w:r w:rsidRPr="0012298C">
        <w:rPr>
          <w:rFonts w:ascii="新細明體" w:eastAsia="新細明體" w:hAnsi="新細明體" w:hint="eastAsia"/>
        </w:rPr>
        <w:t>〈</w:t>
      </w:r>
      <w:proofErr w:type="gramEnd"/>
      <w:r w:rsidRPr="0012298C">
        <w:rPr>
          <w:rFonts w:ascii="新細明體" w:eastAsia="新細明體" w:hAnsi="新細明體" w:hint="eastAsia"/>
        </w:rPr>
        <w:t>良知學的轉折：聶雙江與羅念</w:t>
      </w:r>
      <w:proofErr w:type="gramStart"/>
      <w:r w:rsidRPr="0012298C">
        <w:rPr>
          <w:rFonts w:ascii="新細明體" w:eastAsia="新細明體" w:hAnsi="新細明體" w:hint="eastAsia"/>
        </w:rPr>
        <w:t>菴</w:t>
      </w:r>
      <w:proofErr w:type="gramEnd"/>
      <w:r w:rsidRPr="0012298C">
        <w:rPr>
          <w:rFonts w:ascii="新細明體" w:eastAsia="新細明體" w:hAnsi="新細明體" w:hint="eastAsia"/>
        </w:rPr>
        <w:t>思想之研究</w:t>
      </w:r>
      <w:proofErr w:type="gramStart"/>
      <w:r w:rsidRPr="0012298C">
        <w:rPr>
          <w:rFonts w:ascii="新細明體" w:eastAsia="新細明體" w:hAnsi="新細明體" w:hint="eastAsia"/>
        </w:rPr>
        <w:t>〉</w:t>
      </w:r>
      <w:proofErr w:type="gramEnd"/>
      <w:r w:rsidRPr="0012298C">
        <w:rPr>
          <w:rFonts w:ascii="新細明體" w:eastAsia="新細明體" w:hAnsi="新細明體" w:hint="eastAsia"/>
        </w:rPr>
        <w:t>，國立臺灣大學出版中心，2005年，頁  334。</w:t>
      </w:r>
    </w:p>
  </w:footnote>
  <w:footnote w:id="19">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當然在此情況下，朱子</w:t>
      </w:r>
      <w:proofErr w:type="gramStart"/>
      <w:r w:rsidRPr="0012298C">
        <w:rPr>
          <w:rFonts w:ascii="新細明體" w:eastAsia="新細明體" w:hAnsi="新細明體" w:hint="eastAsia"/>
        </w:rPr>
        <w:t>的主敬工夫</w:t>
      </w:r>
      <w:proofErr w:type="gramEnd"/>
      <w:r w:rsidRPr="0012298C">
        <w:rPr>
          <w:rFonts w:ascii="新細明體" w:eastAsia="新細明體" w:hAnsi="新細明體" w:hint="eastAsia"/>
        </w:rPr>
        <w:t>，便在良知之無欲本體</w:t>
      </w:r>
      <w:proofErr w:type="gramStart"/>
      <w:r w:rsidRPr="0012298C">
        <w:rPr>
          <w:rFonts w:ascii="新細明體" w:eastAsia="新細明體" w:hAnsi="新細明體" w:hint="eastAsia"/>
        </w:rPr>
        <w:t>呈顯下成為</w:t>
      </w:r>
      <w:proofErr w:type="gramEnd"/>
      <w:r w:rsidRPr="0012298C">
        <w:rPr>
          <w:rFonts w:ascii="新細明體" w:eastAsia="新細明體" w:hAnsi="新細明體" w:hint="eastAsia"/>
        </w:rPr>
        <w:t>自自然然</w:t>
      </w:r>
      <w:proofErr w:type="gramStart"/>
      <w:r w:rsidRPr="0012298C">
        <w:rPr>
          <w:rFonts w:ascii="新細明體" w:eastAsia="新細明體" w:hAnsi="新細明體" w:hint="eastAsia"/>
        </w:rPr>
        <w:t>水道渠成的</w:t>
      </w:r>
      <w:proofErr w:type="gramEnd"/>
      <w:r w:rsidRPr="0012298C">
        <w:rPr>
          <w:rFonts w:ascii="新細明體" w:eastAsia="新細明體" w:hAnsi="新細明體" w:hint="eastAsia"/>
        </w:rPr>
        <w:t>作用工夫。當然前以提及朱子的</w:t>
      </w:r>
      <w:proofErr w:type="gramStart"/>
      <w:r w:rsidRPr="0012298C">
        <w:rPr>
          <w:rFonts w:ascii="新細明體" w:eastAsia="新細明體" w:hAnsi="新細明體" w:hint="eastAsia"/>
        </w:rPr>
        <w:t>主敬工夫是涵攝主靜</w:t>
      </w:r>
      <w:proofErr w:type="gramEnd"/>
      <w:r w:rsidRPr="0012298C">
        <w:rPr>
          <w:rFonts w:ascii="新細明體" w:eastAsia="新細明體" w:hAnsi="新細明體" w:hint="eastAsia"/>
        </w:rPr>
        <w:t>工夫於內的，因此在程朱處所指涉</w:t>
      </w:r>
      <w:proofErr w:type="gramStart"/>
      <w:r w:rsidRPr="0012298C">
        <w:rPr>
          <w:rFonts w:ascii="新細明體" w:eastAsia="新細明體" w:hAnsi="新細明體" w:hint="eastAsia"/>
        </w:rPr>
        <w:t>的主靜概念</w:t>
      </w:r>
      <w:proofErr w:type="gramEnd"/>
      <w:r w:rsidRPr="0012298C">
        <w:rPr>
          <w:rFonts w:ascii="新細明體" w:eastAsia="新細明體" w:hAnsi="新細明體" w:hint="eastAsia"/>
        </w:rPr>
        <w:t>一般而言是就靜坐工夫而言。關於這方面的討論在楊儒賓先生「</w:t>
      </w:r>
      <w:proofErr w:type="gramStart"/>
      <w:r w:rsidRPr="0012298C">
        <w:rPr>
          <w:rFonts w:ascii="新細明體" w:eastAsia="新細明體" w:hAnsi="新細明體" w:hint="eastAsia"/>
        </w:rPr>
        <w:t>主敬與主靜</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一</w:t>
      </w:r>
      <w:proofErr w:type="gramEnd"/>
      <w:r w:rsidRPr="0012298C">
        <w:rPr>
          <w:rFonts w:ascii="新細明體" w:eastAsia="新細明體" w:hAnsi="新細明體" w:hint="eastAsia"/>
        </w:rPr>
        <w:t>文中有詳細討論</w:t>
      </w:r>
      <w:r w:rsidRPr="0012298C">
        <w:rPr>
          <w:rFonts w:ascii="新細明體" w:eastAsia="新細明體" w:hAnsi="新細明體" w:hint="eastAsia"/>
        </w:rPr>
        <w:t>東亞的靜坐傳統，頁130-159。</w:t>
      </w:r>
    </w:p>
  </w:footnote>
  <w:footnote w:id="20">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吳廷翰《吉齋漫錄‧卷上》，頁14。</w:t>
      </w:r>
    </w:p>
  </w:footnote>
  <w:footnote w:id="21">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《劉子全書及遺篇（上）》〈處事說〉，中文出版社，京都，1981，頁125。</w:t>
      </w:r>
    </w:p>
  </w:footnote>
  <w:footnote w:id="22">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劉</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山《人譜》證人要旨。</w:t>
      </w:r>
    </w:p>
  </w:footnote>
  <w:footnote w:id="23">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本體只是這些子工夫，只是這些子</w:t>
      </w:r>
      <w:proofErr w:type="gramStart"/>
      <w:r w:rsidRPr="0012298C">
        <w:rPr>
          <w:rFonts w:ascii="新細明體" w:eastAsia="新細明體" w:hAnsi="新細明體" w:hint="eastAsia"/>
        </w:rPr>
        <w:t>并</w:t>
      </w:r>
      <w:proofErr w:type="gramEnd"/>
      <w:r w:rsidRPr="0012298C">
        <w:rPr>
          <w:rFonts w:ascii="新細明體" w:eastAsia="新細明體" w:hAnsi="新細明體" w:hint="eastAsia"/>
        </w:rPr>
        <w:t>這些子仍不得分此為本體彼為工夫，既無本體工夫可分則亦</w:t>
      </w:r>
      <w:proofErr w:type="gramStart"/>
      <w:r w:rsidRPr="0012298C">
        <w:rPr>
          <w:rFonts w:ascii="新細明體" w:eastAsia="新細明體" w:hAnsi="新細明體" w:hint="eastAsia"/>
        </w:rPr>
        <w:t>并</w:t>
      </w:r>
      <w:proofErr w:type="gramEnd"/>
      <w:r w:rsidRPr="0012298C">
        <w:rPr>
          <w:rFonts w:ascii="新細明體" w:eastAsia="新細明體" w:hAnsi="新細明體" w:hint="eastAsia"/>
        </w:rPr>
        <w:t>無這些子可指，故曰上天之載無聲無臭至矣。〈以上丙子京邸書名獨證編〉</w:t>
      </w:r>
    </w:p>
  </w:footnote>
  <w:footnote w:id="24">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所以對</w:t>
      </w:r>
      <w:proofErr w:type="gramStart"/>
      <w:r w:rsidRPr="0012298C">
        <w:rPr>
          <w:rFonts w:ascii="新細明體" w:eastAsia="新細明體" w:hAnsi="新細明體" w:hint="eastAsia"/>
        </w:rPr>
        <w:t>此慎獨</w:t>
      </w:r>
      <w:proofErr w:type="gramEnd"/>
      <w:r w:rsidRPr="0012298C">
        <w:rPr>
          <w:rFonts w:ascii="新細明體" w:eastAsia="新細明體" w:hAnsi="新細明體" w:hint="eastAsia"/>
        </w:rPr>
        <w:t>誠意之說，牟宗三先生盛讚</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山之學乃「內聖之學、成德之教之全譜至此遂</w:t>
      </w:r>
      <w:proofErr w:type="gramStart"/>
      <w:r w:rsidRPr="0012298C">
        <w:rPr>
          <w:rFonts w:ascii="新細明體" w:eastAsia="新細明體" w:hAnsi="新細明體" w:hint="eastAsia"/>
        </w:rPr>
        <w:t>徹底窮源而</w:t>
      </w:r>
      <w:proofErr w:type="gramEnd"/>
      <w:r w:rsidRPr="0012298C">
        <w:rPr>
          <w:rFonts w:ascii="新細明體" w:eastAsia="新細明體" w:hAnsi="新細明體" w:hint="eastAsia"/>
        </w:rPr>
        <w:t>完備」。就此來看，在某種意義上</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山之學</w:t>
      </w:r>
      <w:proofErr w:type="gramStart"/>
      <w:r w:rsidRPr="0012298C">
        <w:rPr>
          <w:rFonts w:ascii="新細明體" w:eastAsia="新細明體" w:hAnsi="新細明體" w:hint="eastAsia"/>
        </w:rPr>
        <w:t>可說是宋明理</w:t>
      </w:r>
      <w:proofErr w:type="gramEnd"/>
      <w:r w:rsidRPr="0012298C">
        <w:rPr>
          <w:rFonts w:ascii="新細明體" w:eastAsia="新細明體" w:hAnsi="新細明體" w:hint="eastAsia"/>
        </w:rPr>
        <w:t>學各家義理精華之集大成者。</w:t>
      </w:r>
    </w:p>
  </w:footnote>
  <w:footnote w:id="25">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而此處之一貫又或可</w:t>
      </w:r>
      <w:proofErr w:type="gramStart"/>
      <w:r w:rsidRPr="0012298C">
        <w:rPr>
          <w:rFonts w:ascii="新細明體" w:eastAsia="新細明體" w:hAnsi="新細明體" w:hint="eastAsia"/>
        </w:rPr>
        <w:t>橫攝為</w:t>
      </w:r>
      <w:proofErr w:type="gramEnd"/>
      <w:r w:rsidRPr="0012298C">
        <w:rPr>
          <w:rFonts w:ascii="新細明體" w:eastAsia="新細明體" w:hAnsi="新細明體" w:hint="eastAsia"/>
        </w:rPr>
        <w:t>「萬物皆備於我」之一體之感。請參照《孟子•盡心上》:「萬物皆備於我矣。反身而誠，樂</w:t>
      </w:r>
      <w:proofErr w:type="gramStart"/>
      <w:r w:rsidRPr="0012298C">
        <w:rPr>
          <w:rFonts w:ascii="新細明體" w:eastAsia="新細明體" w:hAnsi="新細明體" w:hint="eastAsia"/>
        </w:rPr>
        <w:t>莫大焉。強恕而行</w:t>
      </w:r>
      <w:proofErr w:type="gramEnd"/>
      <w:r w:rsidRPr="0012298C">
        <w:rPr>
          <w:rFonts w:ascii="新細明體" w:eastAsia="新細明體" w:hAnsi="新細明體" w:hint="eastAsia"/>
        </w:rPr>
        <w:t>，求</w:t>
      </w:r>
      <w:proofErr w:type="gramStart"/>
      <w:r w:rsidRPr="0012298C">
        <w:rPr>
          <w:rFonts w:ascii="新細明體" w:eastAsia="新細明體" w:hAnsi="新細明體" w:hint="eastAsia"/>
        </w:rPr>
        <w:t>仁莫近焉。</w:t>
      </w:r>
      <w:proofErr w:type="gramEnd"/>
      <w:r w:rsidRPr="0012298C">
        <w:rPr>
          <w:rFonts w:ascii="新細明體" w:eastAsia="新細明體" w:hAnsi="新細明體" w:hint="eastAsia"/>
        </w:rPr>
        <w:t>」</w:t>
      </w:r>
    </w:p>
  </w:footnote>
  <w:footnote w:id="26">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proofErr w:type="gramStart"/>
      <w:r w:rsidRPr="0012298C">
        <w:rPr>
          <w:rFonts w:ascii="新細明體" w:eastAsia="新細明體" w:hAnsi="新細明體" w:hint="eastAsia"/>
        </w:rPr>
        <w:t>蕺山文</w:t>
      </w:r>
      <w:proofErr w:type="gramEnd"/>
      <w:r w:rsidRPr="0012298C">
        <w:rPr>
          <w:rFonts w:ascii="新細明體" w:eastAsia="新細明體" w:hAnsi="新細明體" w:hint="eastAsia"/>
        </w:rPr>
        <w:t>本所示，</w:t>
      </w:r>
      <w:proofErr w:type="gramStart"/>
      <w:r w:rsidRPr="0012298C">
        <w:rPr>
          <w:rFonts w:ascii="新細明體" w:eastAsia="新細明體" w:hAnsi="新細明體" w:hint="eastAsia"/>
        </w:rPr>
        <w:t>蕺山慎獨</w:t>
      </w:r>
      <w:proofErr w:type="gramEnd"/>
      <w:r w:rsidRPr="0012298C">
        <w:rPr>
          <w:rFonts w:ascii="新細明體" w:eastAsia="新細明體" w:hAnsi="新細明體" w:hint="eastAsia"/>
        </w:rPr>
        <w:t>誠意工夫所直接掌握者乃</w:t>
      </w:r>
      <w:proofErr w:type="gramStart"/>
      <w:r w:rsidRPr="0012298C">
        <w:rPr>
          <w:rFonts w:ascii="新細明體" w:eastAsia="新細明體" w:hAnsi="新細明體" w:hint="eastAsia"/>
        </w:rPr>
        <w:t>一潔淨獨體亦是太極誠體本身</w:t>
      </w:r>
      <w:proofErr w:type="gramEnd"/>
      <w:r w:rsidRPr="0012298C">
        <w:rPr>
          <w:rFonts w:ascii="新細明體" w:eastAsia="新細明體" w:hAnsi="新細明體" w:hint="eastAsia"/>
        </w:rPr>
        <w:t>，就此寂然不動感而</w:t>
      </w:r>
      <w:proofErr w:type="gramStart"/>
      <w:r w:rsidRPr="0012298C">
        <w:rPr>
          <w:rFonts w:ascii="新細明體" w:eastAsia="新細明體" w:hAnsi="新細明體" w:hint="eastAsia"/>
        </w:rPr>
        <w:t>遂通之誠體</w:t>
      </w:r>
      <w:proofErr w:type="gramEnd"/>
      <w:r w:rsidRPr="0012298C">
        <w:rPr>
          <w:rFonts w:ascii="新細明體" w:eastAsia="新細明體" w:hAnsi="新細明體" w:hint="eastAsia"/>
        </w:rPr>
        <w:t>吾人亦可理解其為周敦頤:「一則無欲」之無</w:t>
      </w:r>
      <w:proofErr w:type="gramStart"/>
      <w:r w:rsidRPr="0012298C">
        <w:rPr>
          <w:rFonts w:ascii="新細明體" w:eastAsia="新細明體" w:hAnsi="新細明體" w:hint="eastAsia"/>
        </w:rPr>
        <w:t>欲誠體</w:t>
      </w:r>
      <w:proofErr w:type="gramEnd"/>
      <w:r w:rsidRPr="0012298C">
        <w:rPr>
          <w:rFonts w:ascii="新細明體" w:eastAsia="新細明體" w:hAnsi="新細明體" w:hint="eastAsia"/>
        </w:rPr>
        <w:t>本身。因此我們由此內容可以看出，</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山由誠意詮釋</w:t>
      </w:r>
      <w:proofErr w:type="gramStart"/>
      <w:r w:rsidRPr="0012298C">
        <w:rPr>
          <w:rFonts w:ascii="新細明體" w:eastAsia="新細明體" w:hAnsi="新細明體" w:hint="eastAsia"/>
        </w:rPr>
        <w:t>慎獨靜存</w:t>
      </w:r>
      <w:proofErr w:type="gramEnd"/>
      <w:r w:rsidRPr="0012298C">
        <w:rPr>
          <w:rFonts w:ascii="新細明體" w:eastAsia="新細明體" w:hAnsi="新細明體" w:hint="eastAsia"/>
        </w:rPr>
        <w:t>之功</w:t>
      </w:r>
      <w:proofErr w:type="gramStart"/>
      <w:r w:rsidRPr="0012298C">
        <w:rPr>
          <w:rFonts w:ascii="新細明體" w:eastAsia="新細明體" w:hAnsi="新細明體" w:hint="eastAsia"/>
        </w:rPr>
        <w:t>以外，</w:t>
      </w:r>
      <w:proofErr w:type="gramEnd"/>
      <w:r w:rsidRPr="0012298C">
        <w:rPr>
          <w:rFonts w:ascii="新細明體" w:eastAsia="新細明體" w:hAnsi="新細明體" w:hint="eastAsia"/>
        </w:rPr>
        <w:t>其又不忘</w:t>
      </w:r>
      <w:proofErr w:type="gramStart"/>
      <w:r w:rsidRPr="0012298C">
        <w:rPr>
          <w:rFonts w:ascii="新細明體" w:eastAsia="新細明體" w:hAnsi="新細明體" w:hint="eastAsia"/>
        </w:rPr>
        <w:t>將主敬功夫</w:t>
      </w:r>
      <w:proofErr w:type="gramEnd"/>
      <w:r w:rsidRPr="0012298C">
        <w:rPr>
          <w:rFonts w:ascii="新細明體" w:eastAsia="新細明體" w:hAnsi="新細明體" w:hint="eastAsia"/>
        </w:rPr>
        <w:t>提出以做為寂然不</w:t>
      </w:r>
      <w:proofErr w:type="gramStart"/>
      <w:r w:rsidRPr="0012298C">
        <w:rPr>
          <w:rFonts w:ascii="新細明體" w:eastAsia="新細明體" w:hAnsi="新細明體" w:hint="eastAsia"/>
        </w:rPr>
        <w:t>動誠體</w:t>
      </w:r>
      <w:proofErr w:type="gramEnd"/>
      <w:r w:rsidRPr="0012298C">
        <w:rPr>
          <w:rFonts w:ascii="新細明體" w:eastAsia="新細明體" w:hAnsi="新細明體" w:hint="eastAsia"/>
        </w:rPr>
        <w:t>外推應事以感</w:t>
      </w:r>
      <w:proofErr w:type="gramStart"/>
      <w:r w:rsidRPr="0012298C">
        <w:rPr>
          <w:rFonts w:ascii="新細明體" w:eastAsia="新細明體" w:hAnsi="新細明體" w:hint="eastAsia"/>
        </w:rPr>
        <w:t>而遂通之</w:t>
      </w:r>
      <w:proofErr w:type="gramEnd"/>
      <w:r w:rsidRPr="0012298C">
        <w:rPr>
          <w:rFonts w:ascii="新細明體" w:eastAsia="新細明體" w:hAnsi="新細明體" w:hint="eastAsia"/>
        </w:rPr>
        <w:t>客觀保證。</w:t>
      </w:r>
    </w:p>
  </w:footnote>
  <w:footnote w:id="27">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三系說主要是就心性論上有</w:t>
      </w:r>
      <w:proofErr w:type="gramStart"/>
      <w:r w:rsidRPr="0012298C">
        <w:rPr>
          <w:rFonts w:ascii="新細明體" w:eastAsia="新細明體" w:hAnsi="新細明體" w:hint="eastAsia"/>
        </w:rPr>
        <w:t>陸王心即性即理</w:t>
      </w:r>
      <w:proofErr w:type="gramEnd"/>
      <w:r w:rsidRPr="0012298C">
        <w:rPr>
          <w:rFonts w:ascii="新細明體" w:eastAsia="新細明體" w:hAnsi="新細明體" w:hint="eastAsia"/>
        </w:rPr>
        <w:t>；程</w:t>
      </w:r>
      <w:proofErr w:type="gramStart"/>
      <w:r w:rsidRPr="0012298C">
        <w:rPr>
          <w:rFonts w:ascii="新細明體" w:eastAsia="新細明體" w:hAnsi="新細明體" w:hint="eastAsia"/>
        </w:rPr>
        <w:t>朱性即理</w:t>
      </w:r>
      <w:proofErr w:type="gramEnd"/>
      <w:r w:rsidRPr="0012298C">
        <w:rPr>
          <w:rFonts w:ascii="新細明體" w:eastAsia="新細明體" w:hAnsi="新細明體" w:hint="eastAsia"/>
        </w:rPr>
        <w:t>，心不等於性；五峰</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山以</w:t>
      </w:r>
      <w:proofErr w:type="gramStart"/>
      <w:r w:rsidRPr="0012298C">
        <w:rPr>
          <w:rFonts w:ascii="新細明體" w:eastAsia="新細明體" w:hAnsi="新細明體" w:hint="eastAsia"/>
        </w:rPr>
        <w:t>心著</w:t>
      </w:r>
      <w:proofErr w:type="gramEnd"/>
      <w:r w:rsidRPr="0012298C">
        <w:rPr>
          <w:rFonts w:ascii="新細明體" w:eastAsia="新細明體" w:hAnsi="新細明體" w:hint="eastAsia"/>
        </w:rPr>
        <w:t>性之三種類型區分。</w:t>
      </w:r>
    </w:p>
  </w:footnote>
  <w:footnote w:id="28">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張亨認為:『陽明從</w:t>
      </w:r>
      <w:proofErr w:type="gramStart"/>
      <w:r w:rsidRPr="0012298C">
        <w:rPr>
          <w:rFonts w:ascii="新細明體" w:eastAsia="新細明體" w:hAnsi="新細明體" w:hint="eastAsia"/>
        </w:rPr>
        <w:t>濂</w:t>
      </w:r>
      <w:proofErr w:type="gramEnd"/>
      <w:r w:rsidRPr="0012298C">
        <w:rPr>
          <w:rFonts w:ascii="新細明體" w:eastAsia="新細明體" w:hAnsi="新細明體" w:hint="eastAsia"/>
        </w:rPr>
        <w:t>溪的</w:t>
      </w:r>
      <w:proofErr w:type="gramStart"/>
      <w:r w:rsidRPr="0012298C">
        <w:rPr>
          <w:rFonts w:ascii="新細明體" w:eastAsia="新細明體" w:hAnsi="新細明體" w:hint="eastAsia"/>
        </w:rPr>
        <w:t>主靜無</w:t>
      </w:r>
      <w:proofErr w:type="gramEnd"/>
      <w:r w:rsidRPr="0012298C">
        <w:rPr>
          <w:rFonts w:ascii="新細明體" w:eastAsia="新細明體" w:hAnsi="新細明體" w:hint="eastAsia"/>
        </w:rPr>
        <w:t>欲上溯到孟子的「</w:t>
      </w:r>
      <w:proofErr w:type="gramStart"/>
      <w:r w:rsidRPr="0012298C">
        <w:rPr>
          <w:rFonts w:ascii="新細明體" w:eastAsia="新細明體" w:hAnsi="新細明體" w:hint="eastAsia"/>
        </w:rPr>
        <w:t>集義</w:t>
      </w:r>
      <w:proofErr w:type="gramEnd"/>
      <w:r w:rsidRPr="0012298C">
        <w:rPr>
          <w:rFonts w:ascii="新細明體" w:eastAsia="新細明體" w:hAnsi="新細明體" w:hint="eastAsia"/>
        </w:rPr>
        <w:t>」,</w:t>
      </w:r>
      <w:proofErr w:type="gramStart"/>
      <w:r w:rsidRPr="0012298C">
        <w:rPr>
          <w:rFonts w:ascii="新細明體" w:eastAsia="新細明體" w:hAnsi="新細明體" w:hint="eastAsia"/>
        </w:rPr>
        <w:t>則主靜之</w:t>
      </w:r>
      <w:proofErr w:type="gramEnd"/>
      <w:r w:rsidRPr="0012298C">
        <w:rPr>
          <w:rFonts w:ascii="新細明體" w:eastAsia="新細明體" w:hAnsi="新細明體" w:hint="eastAsia"/>
        </w:rPr>
        <w:t>說可謂遙出於孟子之「不動心」。』</w:t>
      </w:r>
    </w:p>
  </w:footnote>
  <w:footnote w:id="29">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hint="eastAsia"/>
        </w:rPr>
        <w:t>不過根據勞思光先生之說法:「一切觀念皆以功夫論為中心，故對於所謂「客觀領域」，實未嘗承認其獨立意義。此即</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山學說之最大特色。」由於</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山之學</w:t>
      </w:r>
      <w:proofErr w:type="gramStart"/>
      <w:r w:rsidRPr="0012298C">
        <w:rPr>
          <w:rFonts w:ascii="新細明體" w:eastAsia="新細明體" w:hAnsi="新細明體" w:hint="eastAsia"/>
        </w:rPr>
        <w:t>可說是徹底</w:t>
      </w:r>
      <w:proofErr w:type="gramEnd"/>
      <w:r w:rsidRPr="0012298C">
        <w:rPr>
          <w:rFonts w:ascii="新細明體" w:eastAsia="新細明體" w:hAnsi="新細明體" w:hint="eastAsia"/>
        </w:rPr>
        <w:t>走完陽明心學之極盡，</w:t>
      </w:r>
      <w:proofErr w:type="gramStart"/>
      <w:r w:rsidRPr="0012298C">
        <w:rPr>
          <w:rFonts w:ascii="新細明體" w:eastAsia="新細明體" w:hAnsi="新細明體" w:hint="eastAsia"/>
        </w:rPr>
        <w:t>蕺</w:t>
      </w:r>
      <w:proofErr w:type="gramEnd"/>
      <w:r w:rsidRPr="0012298C">
        <w:rPr>
          <w:rFonts w:ascii="新細明體" w:eastAsia="新細明體" w:hAnsi="新細明體" w:hint="eastAsia"/>
        </w:rPr>
        <w:t>山所建構之系統因徹底</w:t>
      </w:r>
      <w:proofErr w:type="gramStart"/>
      <w:r w:rsidRPr="0012298C">
        <w:rPr>
          <w:rFonts w:ascii="新細明體" w:eastAsia="新細明體" w:hAnsi="新細明體" w:hint="eastAsia"/>
        </w:rPr>
        <w:t>收攝萬</w:t>
      </w:r>
      <w:proofErr w:type="gramEnd"/>
      <w:r w:rsidRPr="0012298C">
        <w:rPr>
          <w:rFonts w:ascii="新細明體" w:eastAsia="新細明體" w:hAnsi="新細明體" w:hint="eastAsia"/>
        </w:rPr>
        <w:t>有於一心，因此其對現實之氣化世界，甚至物質世界所產生之實際問題是否真能一一克服，這是需要進一步探討的；至少在儒學傳統中孟子所言:「</w:t>
      </w:r>
      <w:proofErr w:type="gramStart"/>
      <w:r w:rsidRPr="0012298C">
        <w:rPr>
          <w:rFonts w:ascii="新細明體" w:eastAsia="新細明體" w:hAnsi="新細明體" w:hint="eastAsia"/>
        </w:rPr>
        <w:t>志壹則</w:t>
      </w:r>
      <w:proofErr w:type="gramEnd"/>
      <w:r w:rsidRPr="0012298C">
        <w:rPr>
          <w:rFonts w:ascii="新細明體" w:eastAsia="新細明體" w:hAnsi="新細明體" w:hint="eastAsia"/>
        </w:rPr>
        <w:t xml:space="preserve">動氣 </w:t>
      </w:r>
      <w:proofErr w:type="gramStart"/>
      <w:r w:rsidRPr="0012298C">
        <w:rPr>
          <w:rFonts w:ascii="新細明體" w:eastAsia="新細明體" w:hAnsi="新細明體" w:hint="eastAsia"/>
        </w:rPr>
        <w:t>氣壹則動志</w:t>
      </w:r>
      <w:proofErr w:type="gramEnd"/>
      <w:r w:rsidRPr="0012298C">
        <w:rPr>
          <w:rFonts w:ascii="新細明體" w:eastAsia="新細明體" w:hAnsi="新細明體" w:hint="eastAsia"/>
        </w:rPr>
        <w:t>」中氣質對心志影響之部分是必須考慮的</w:t>
      </w:r>
    </w:p>
  </w:footnote>
  <w:footnote w:id="30">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「有事」指應對客觀事務時之心境；「無事」指無特殊外物干擾之際，主觀心境所呈顯之狀態。</w:t>
      </w:r>
    </w:p>
  </w:footnote>
  <w:footnote w:id="31">
    <w:p w:rsidR="00765111" w:rsidRPr="0012298C" w:rsidRDefault="00765111" w:rsidP="00765111">
      <w:pPr>
        <w:pStyle w:val="a3"/>
        <w:rPr>
          <w:rFonts w:ascii="新細明體" w:eastAsia="新細明體" w:hAnsi="新細明體"/>
        </w:rPr>
      </w:pPr>
      <w:r w:rsidRPr="0012298C">
        <w:rPr>
          <w:rStyle w:val="a5"/>
          <w:rFonts w:ascii="新細明體" w:eastAsia="新細明體" w:hAnsi="新細明體"/>
        </w:rPr>
        <w:footnoteRef/>
      </w:r>
      <w:r w:rsidRPr="0012298C">
        <w:rPr>
          <w:rFonts w:ascii="新細明體" w:eastAsia="新細明體" w:hAnsi="新細明體"/>
        </w:rPr>
        <w:t xml:space="preserve"> </w:t>
      </w:r>
      <w:r w:rsidRPr="0012298C">
        <w:rPr>
          <w:rFonts w:ascii="新細明體" w:eastAsia="新細明體" w:hAnsi="新細明體" w:hint="eastAsia"/>
        </w:rPr>
        <w:t>周敦頤《周元公集》卷</w:t>
      </w:r>
      <w:proofErr w:type="gramStart"/>
      <w:r w:rsidRPr="0012298C">
        <w:rPr>
          <w:rFonts w:ascii="新細明體" w:eastAsia="新細明體" w:hAnsi="新細明體" w:hint="eastAsia"/>
        </w:rPr>
        <w:t>三</w:t>
      </w:r>
      <w:proofErr w:type="gramEnd"/>
      <w:r w:rsidRPr="0012298C">
        <w:rPr>
          <w:rFonts w:ascii="新細明體" w:eastAsia="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6096"/>
    <w:multiLevelType w:val="hybridMultilevel"/>
    <w:tmpl w:val="FED86790"/>
    <w:lvl w:ilvl="0" w:tplc="404C05A6">
      <w:start w:val="1"/>
      <w:numFmt w:val="taiwaneseCountingThousand"/>
      <w:lvlText w:val="%1、"/>
      <w:lvlJc w:val="left"/>
      <w:pPr>
        <w:ind w:left="980" w:hanging="5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44B15DC"/>
    <w:multiLevelType w:val="hybridMultilevel"/>
    <w:tmpl w:val="513A716C"/>
    <w:lvl w:ilvl="0" w:tplc="746A600E">
      <w:start w:val="1"/>
      <w:numFmt w:val="taiwaneseCountingThousand"/>
      <w:lvlText w:val="%1、"/>
      <w:lvlJc w:val="left"/>
      <w:pPr>
        <w:ind w:left="980" w:hanging="5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111"/>
    <w:rsid w:val="00031CED"/>
    <w:rsid w:val="00056B8F"/>
    <w:rsid w:val="000E511C"/>
    <w:rsid w:val="0012355E"/>
    <w:rsid w:val="0012406A"/>
    <w:rsid w:val="001C3470"/>
    <w:rsid w:val="001F1B4C"/>
    <w:rsid w:val="001F2AA0"/>
    <w:rsid w:val="002172BD"/>
    <w:rsid w:val="002B001E"/>
    <w:rsid w:val="003857FD"/>
    <w:rsid w:val="0061635E"/>
    <w:rsid w:val="0067441C"/>
    <w:rsid w:val="00706F81"/>
    <w:rsid w:val="00765111"/>
    <w:rsid w:val="007E4AF2"/>
    <w:rsid w:val="0087778C"/>
    <w:rsid w:val="008E4DAA"/>
    <w:rsid w:val="00955FB9"/>
    <w:rsid w:val="00A06170"/>
    <w:rsid w:val="00A82483"/>
    <w:rsid w:val="00AC4E8E"/>
    <w:rsid w:val="00BF2D3D"/>
    <w:rsid w:val="00CF011F"/>
    <w:rsid w:val="00E129B5"/>
    <w:rsid w:val="00E243E0"/>
    <w:rsid w:val="00E655E8"/>
    <w:rsid w:val="00E77D40"/>
    <w:rsid w:val="00F77228"/>
    <w:rsid w:val="00F964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B9"/>
    <w:pPr>
      <w:widowControl w:val="0"/>
    </w:pPr>
  </w:style>
  <w:style w:type="paragraph" w:styleId="1">
    <w:name w:val="heading 1"/>
    <w:basedOn w:val="a"/>
    <w:next w:val="a"/>
    <w:link w:val="10"/>
    <w:uiPriority w:val="9"/>
    <w:qFormat/>
    <w:rsid w:val="00765111"/>
    <w:pPr>
      <w:keepNext/>
      <w:spacing w:before="180" w:after="180" w:line="720" w:lineRule="auto"/>
      <w:outlineLvl w:val="0"/>
    </w:pPr>
    <w:rPr>
      <w:rFonts w:ascii="Calibri Light" w:eastAsia="新細明體" w:hAnsi="Calibri Light"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65111"/>
    <w:rPr>
      <w:rFonts w:ascii="Calibri Light" w:eastAsia="新細明體" w:hAnsi="Calibri Light" w:cs="Times New Roman"/>
      <w:b/>
      <w:bCs/>
      <w:kern w:val="52"/>
      <w:sz w:val="52"/>
      <w:szCs w:val="52"/>
    </w:rPr>
  </w:style>
  <w:style w:type="numbering" w:customStyle="1" w:styleId="11">
    <w:name w:val="無清單1"/>
    <w:next w:val="a2"/>
    <w:uiPriority w:val="99"/>
    <w:semiHidden/>
    <w:unhideWhenUsed/>
    <w:rsid w:val="00765111"/>
  </w:style>
  <w:style w:type="paragraph" w:styleId="a3">
    <w:name w:val="footnote text"/>
    <w:aliases w:val="Testo nota a piè di pagina volumi"/>
    <w:basedOn w:val="a"/>
    <w:link w:val="a4"/>
    <w:uiPriority w:val="99"/>
    <w:unhideWhenUsed/>
    <w:rsid w:val="00765111"/>
    <w:pPr>
      <w:snapToGrid w:val="0"/>
    </w:pPr>
    <w:rPr>
      <w:rFonts w:ascii="標楷體" w:eastAsia="標楷體" w:hAnsi="標楷體" w:cs="Times New Roman"/>
      <w:sz w:val="20"/>
      <w:szCs w:val="20"/>
    </w:rPr>
  </w:style>
  <w:style w:type="character" w:customStyle="1" w:styleId="a4">
    <w:name w:val="註腳文字 字元"/>
    <w:aliases w:val="Testo nota a piè di pagina volumi 字元"/>
    <w:basedOn w:val="a0"/>
    <w:link w:val="a3"/>
    <w:uiPriority w:val="99"/>
    <w:rsid w:val="00765111"/>
    <w:rPr>
      <w:rFonts w:ascii="標楷體" w:eastAsia="標楷體" w:hAnsi="標楷體" w:cs="Times New Roman"/>
      <w:sz w:val="20"/>
      <w:szCs w:val="20"/>
    </w:rPr>
  </w:style>
  <w:style w:type="character" w:styleId="a5">
    <w:name w:val="footnote reference"/>
    <w:uiPriority w:val="99"/>
    <w:rsid w:val="00765111"/>
    <w:rPr>
      <w:vertAlign w:val="superscript"/>
    </w:rPr>
  </w:style>
  <w:style w:type="paragraph" w:styleId="a6">
    <w:name w:val="header"/>
    <w:basedOn w:val="a"/>
    <w:link w:val="a7"/>
    <w:uiPriority w:val="99"/>
    <w:unhideWhenUsed/>
    <w:rsid w:val="00765111"/>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basedOn w:val="a0"/>
    <w:link w:val="a6"/>
    <w:uiPriority w:val="99"/>
    <w:rsid w:val="00765111"/>
    <w:rPr>
      <w:rFonts w:ascii="Calibri" w:eastAsia="新細明體" w:hAnsi="Calibri" w:cs="Times New Roman"/>
      <w:sz w:val="20"/>
      <w:szCs w:val="20"/>
    </w:rPr>
  </w:style>
  <w:style w:type="paragraph" w:styleId="a8">
    <w:name w:val="footer"/>
    <w:basedOn w:val="a"/>
    <w:link w:val="a9"/>
    <w:uiPriority w:val="99"/>
    <w:unhideWhenUsed/>
    <w:rsid w:val="00765111"/>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765111"/>
    <w:rPr>
      <w:rFonts w:ascii="Calibri" w:eastAsia="新細明體" w:hAnsi="Calibri" w:cs="Times New Roman"/>
      <w:sz w:val="20"/>
      <w:szCs w:val="20"/>
    </w:rPr>
  </w:style>
  <w:style w:type="character" w:styleId="aa">
    <w:name w:val="annotation reference"/>
    <w:uiPriority w:val="99"/>
    <w:semiHidden/>
    <w:unhideWhenUsed/>
    <w:rsid w:val="00765111"/>
    <w:rPr>
      <w:sz w:val="18"/>
      <w:szCs w:val="18"/>
    </w:rPr>
  </w:style>
  <w:style w:type="paragraph" w:styleId="ab">
    <w:name w:val="annotation text"/>
    <w:basedOn w:val="a"/>
    <w:link w:val="ac"/>
    <w:uiPriority w:val="99"/>
    <w:semiHidden/>
    <w:unhideWhenUsed/>
    <w:rsid w:val="00765111"/>
    <w:rPr>
      <w:rFonts w:ascii="Calibri" w:eastAsia="新細明體" w:hAnsi="Calibri" w:cs="Times New Roman"/>
    </w:rPr>
  </w:style>
  <w:style w:type="character" w:customStyle="1" w:styleId="ac">
    <w:name w:val="註解文字 字元"/>
    <w:basedOn w:val="a0"/>
    <w:link w:val="ab"/>
    <w:uiPriority w:val="99"/>
    <w:semiHidden/>
    <w:rsid w:val="00765111"/>
    <w:rPr>
      <w:rFonts w:ascii="Calibri" w:eastAsia="新細明體" w:hAnsi="Calibri" w:cs="Times New Roman"/>
    </w:rPr>
  </w:style>
  <w:style w:type="paragraph" w:styleId="ad">
    <w:name w:val="annotation subject"/>
    <w:basedOn w:val="ab"/>
    <w:next w:val="ab"/>
    <w:link w:val="ae"/>
    <w:uiPriority w:val="99"/>
    <w:semiHidden/>
    <w:unhideWhenUsed/>
    <w:rsid w:val="00765111"/>
    <w:rPr>
      <w:b/>
      <w:bCs/>
    </w:rPr>
  </w:style>
  <w:style w:type="character" w:customStyle="1" w:styleId="ae">
    <w:name w:val="註解主旨 字元"/>
    <w:basedOn w:val="ac"/>
    <w:link w:val="ad"/>
    <w:uiPriority w:val="99"/>
    <w:semiHidden/>
    <w:rsid w:val="00765111"/>
    <w:rPr>
      <w:rFonts w:ascii="Calibri" w:eastAsia="新細明體" w:hAnsi="Calibri" w:cs="Times New Roman"/>
      <w:b/>
      <w:bCs/>
    </w:rPr>
  </w:style>
  <w:style w:type="paragraph" w:styleId="af">
    <w:name w:val="Balloon Text"/>
    <w:basedOn w:val="a"/>
    <w:link w:val="af0"/>
    <w:uiPriority w:val="99"/>
    <w:semiHidden/>
    <w:unhideWhenUsed/>
    <w:rsid w:val="00765111"/>
    <w:rPr>
      <w:rFonts w:ascii="Calibri Light" w:eastAsia="新細明體" w:hAnsi="Calibri Light" w:cs="Times New Roman"/>
      <w:sz w:val="18"/>
      <w:szCs w:val="18"/>
    </w:rPr>
  </w:style>
  <w:style w:type="character" w:customStyle="1" w:styleId="af0">
    <w:name w:val="註解方塊文字 字元"/>
    <w:basedOn w:val="a0"/>
    <w:link w:val="af"/>
    <w:uiPriority w:val="99"/>
    <w:semiHidden/>
    <w:rsid w:val="00765111"/>
    <w:rPr>
      <w:rFonts w:ascii="Calibri Light" w:eastAsia="新細明體" w:hAnsi="Calibri Light" w:cs="Times New Roman"/>
      <w:sz w:val="18"/>
      <w:szCs w:val="18"/>
    </w:rPr>
  </w:style>
  <w:style w:type="paragraph" w:styleId="af1">
    <w:name w:val="No Spacing"/>
    <w:uiPriority w:val="1"/>
    <w:qFormat/>
    <w:rsid w:val="00765111"/>
    <w:pPr>
      <w:widowControl w:val="0"/>
    </w:pPr>
    <w:rPr>
      <w:rFonts w:ascii="Calibri" w:eastAsia="新細明體" w:hAnsi="Calibri" w:cs="Times New Roman"/>
    </w:rPr>
  </w:style>
  <w:style w:type="table" w:styleId="af2">
    <w:name w:val="Table Grid"/>
    <w:basedOn w:val="a1"/>
    <w:uiPriority w:val="39"/>
    <w:rsid w:val="0076511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C0DE-91BB-4FBA-B2C7-671B8BFB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wenhua</cp:lastModifiedBy>
  <cp:revision>12</cp:revision>
  <dcterms:created xsi:type="dcterms:W3CDTF">2016-11-28T08:28:00Z</dcterms:created>
  <dcterms:modified xsi:type="dcterms:W3CDTF">2016-12-13T06:23:00Z</dcterms:modified>
</cp:coreProperties>
</file>